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1179C" w14:textId="50A1BA3F" w:rsidR="008C430E" w:rsidRPr="00D021BA" w:rsidRDefault="005302B8">
      <w:pPr>
        <w:rPr>
          <w:rFonts w:cstheme="minorHAnsi"/>
          <w:b/>
          <w:bCs/>
          <w:sz w:val="32"/>
          <w:szCs w:val="32"/>
          <w:lang w:val="it-IT"/>
        </w:rPr>
      </w:pPr>
      <w:r w:rsidRPr="00D021BA">
        <w:rPr>
          <w:rFonts w:cstheme="minorHAnsi"/>
          <w:b/>
          <w:bCs/>
          <w:sz w:val="32"/>
          <w:szCs w:val="32"/>
          <w:lang w:val="it-IT"/>
        </w:rPr>
        <w:t>GRIGLIA DI PRESENTAZIONE</w:t>
      </w:r>
      <w:r w:rsidR="007658B3" w:rsidRPr="00D021BA">
        <w:rPr>
          <w:rFonts w:cstheme="minorHAnsi"/>
          <w:b/>
          <w:bCs/>
          <w:sz w:val="32"/>
          <w:szCs w:val="32"/>
          <w:lang w:val="it-IT"/>
        </w:rPr>
        <w:t xml:space="preserve"> 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6656"/>
      </w:tblGrid>
      <w:tr w:rsidR="00D84D04" w:rsidRPr="00D021BA" w14:paraId="46E5BC5E" w14:textId="77777777" w:rsidTr="00BC2CE5">
        <w:tc>
          <w:tcPr>
            <w:tcW w:w="1838" w:type="dxa"/>
            <w:shd w:val="clear" w:color="auto" w:fill="70AD47" w:themeFill="accent6"/>
          </w:tcPr>
          <w:p w14:paraId="1D2429EB" w14:textId="69202505" w:rsidR="00D84D04" w:rsidRPr="00D021BA" w:rsidRDefault="0088555E" w:rsidP="005302B8">
            <w:pPr>
              <w:jc w:val="both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it-IT"/>
              </w:rPr>
            </w:pPr>
            <w:r w:rsidRPr="00D021BA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it-IT"/>
              </w:rPr>
              <w:t>Modul</w:t>
            </w:r>
            <w:r w:rsidR="005302B8" w:rsidRPr="00D021BA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it-IT"/>
              </w:rPr>
              <w:t>o</w:t>
            </w:r>
          </w:p>
        </w:tc>
        <w:tc>
          <w:tcPr>
            <w:tcW w:w="6656" w:type="dxa"/>
          </w:tcPr>
          <w:p w14:paraId="0F68EA00" w14:textId="04B0020E" w:rsidR="001D1CA0" w:rsidRPr="00D021BA" w:rsidRDefault="0088555E" w:rsidP="0088555E">
            <w:pPr>
              <w:jc w:val="both"/>
              <w:rPr>
                <w:rFonts w:cstheme="minorHAnsi"/>
                <w:bCs/>
                <w:sz w:val="24"/>
                <w:szCs w:val="24"/>
                <w:lang w:val="it-IT"/>
              </w:rPr>
            </w:pPr>
            <w:r w:rsidRPr="00D021BA">
              <w:rPr>
                <w:rFonts w:cstheme="minorHAnsi"/>
                <w:bCs/>
                <w:sz w:val="24"/>
                <w:szCs w:val="24"/>
                <w:lang w:val="it-IT"/>
              </w:rPr>
              <w:t>Modul</w:t>
            </w:r>
            <w:r w:rsidR="005302B8" w:rsidRPr="00D021BA">
              <w:rPr>
                <w:rFonts w:cstheme="minorHAnsi"/>
                <w:bCs/>
                <w:sz w:val="24"/>
                <w:szCs w:val="24"/>
                <w:lang w:val="it-IT"/>
              </w:rPr>
              <w:t>o</w:t>
            </w:r>
            <w:r w:rsidRPr="00D021BA">
              <w:rPr>
                <w:rFonts w:cstheme="minorHAnsi"/>
                <w:bCs/>
                <w:sz w:val="24"/>
                <w:szCs w:val="24"/>
                <w:lang w:val="it-IT"/>
              </w:rPr>
              <w:t xml:space="preserve"> </w:t>
            </w:r>
            <w:r w:rsidR="006C5567" w:rsidRPr="00D021BA">
              <w:rPr>
                <w:rFonts w:cstheme="minorHAnsi"/>
                <w:bCs/>
                <w:sz w:val="24"/>
                <w:szCs w:val="24"/>
                <w:lang w:val="it-IT"/>
              </w:rPr>
              <w:t>3</w:t>
            </w:r>
          </w:p>
        </w:tc>
      </w:tr>
      <w:tr w:rsidR="0079171E" w:rsidRPr="00D021BA" w14:paraId="01DC2721" w14:textId="77777777" w:rsidTr="00BC2CE5">
        <w:tc>
          <w:tcPr>
            <w:tcW w:w="1838" w:type="dxa"/>
            <w:shd w:val="clear" w:color="auto" w:fill="70AD47" w:themeFill="accent6"/>
          </w:tcPr>
          <w:p w14:paraId="3E1F8DF0" w14:textId="503B314D" w:rsidR="00831F19" w:rsidRPr="00D021BA" w:rsidRDefault="00831F19" w:rsidP="005302B8">
            <w:pPr>
              <w:jc w:val="both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it-IT"/>
              </w:rPr>
            </w:pPr>
            <w:r w:rsidRPr="00D021BA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it-IT"/>
              </w:rPr>
              <w:t>Tit</w:t>
            </w:r>
            <w:r w:rsidR="005302B8" w:rsidRPr="00D021BA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it-IT"/>
              </w:rPr>
              <w:t>olo</w:t>
            </w:r>
          </w:p>
        </w:tc>
        <w:tc>
          <w:tcPr>
            <w:tcW w:w="6656" w:type="dxa"/>
          </w:tcPr>
          <w:p w14:paraId="5B951890" w14:textId="02EACC65" w:rsidR="001D1CA0" w:rsidRPr="00D021BA" w:rsidRDefault="00B81A95" w:rsidP="005302B8">
            <w:pPr>
              <w:jc w:val="both"/>
              <w:rPr>
                <w:rFonts w:cstheme="minorHAnsi"/>
                <w:bCs/>
                <w:sz w:val="24"/>
                <w:szCs w:val="24"/>
                <w:lang w:val="it-IT"/>
              </w:rPr>
            </w:pPr>
            <w:r w:rsidRPr="00D021BA">
              <w:rPr>
                <w:rFonts w:cstheme="minorHAnsi"/>
                <w:bCs/>
                <w:sz w:val="24"/>
                <w:szCs w:val="24"/>
                <w:lang w:val="it-IT"/>
              </w:rPr>
              <w:t xml:space="preserve">UNITÀ </w:t>
            </w:r>
            <w:r w:rsidR="006C5567" w:rsidRPr="00D021BA">
              <w:rPr>
                <w:rFonts w:cstheme="minorHAnsi"/>
                <w:bCs/>
                <w:sz w:val="24"/>
                <w:szCs w:val="24"/>
                <w:lang w:val="it-IT"/>
              </w:rPr>
              <w:t>1: Raffreddamento, refrigerazione, congelamento</w:t>
            </w:r>
          </w:p>
        </w:tc>
      </w:tr>
      <w:tr w:rsidR="0079171E" w:rsidRPr="00D021BA" w14:paraId="4E4D9C13" w14:textId="77777777" w:rsidTr="00BC2CE5">
        <w:tc>
          <w:tcPr>
            <w:tcW w:w="1838" w:type="dxa"/>
            <w:shd w:val="clear" w:color="auto" w:fill="70AD47" w:themeFill="accent6"/>
          </w:tcPr>
          <w:p w14:paraId="75D5D628" w14:textId="17D262D6" w:rsidR="00831F19" w:rsidRPr="00D021BA" w:rsidRDefault="005302B8" w:rsidP="005302B8">
            <w:pPr>
              <w:jc w:val="both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it-IT"/>
              </w:rPr>
            </w:pPr>
            <w:r w:rsidRPr="00D021BA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it-IT"/>
              </w:rPr>
              <w:t xml:space="preserve">Parole chiave </w:t>
            </w:r>
          </w:p>
        </w:tc>
        <w:tc>
          <w:tcPr>
            <w:tcW w:w="6656" w:type="dxa"/>
          </w:tcPr>
          <w:p w14:paraId="2785AD14" w14:textId="7BA31484" w:rsidR="001D1CA0" w:rsidRPr="00D021BA" w:rsidRDefault="006C5567" w:rsidP="0088555E">
            <w:pPr>
              <w:jc w:val="both"/>
              <w:rPr>
                <w:rFonts w:cstheme="minorHAnsi"/>
                <w:bCs/>
                <w:sz w:val="24"/>
                <w:szCs w:val="24"/>
                <w:lang w:val="it-IT"/>
              </w:rPr>
            </w:pPr>
            <w:r w:rsidRPr="00D021BA">
              <w:rPr>
                <w:rFonts w:cstheme="minorHAnsi"/>
                <w:bCs/>
                <w:sz w:val="24"/>
                <w:szCs w:val="24"/>
                <w:lang w:val="it-IT"/>
              </w:rPr>
              <w:t>Raffreddamento, refrigerazione, congelamento, s</w:t>
            </w:r>
            <w:r w:rsidR="00A648C4" w:rsidRPr="00D021BA">
              <w:rPr>
                <w:rFonts w:cstheme="minorHAnsi"/>
                <w:bCs/>
                <w:sz w:val="24"/>
                <w:szCs w:val="24"/>
                <w:lang w:val="it-IT"/>
              </w:rPr>
              <w:t>istemazione</w:t>
            </w:r>
            <w:r w:rsidRPr="00D021BA">
              <w:rPr>
                <w:rFonts w:cstheme="minorHAnsi"/>
                <w:bCs/>
                <w:sz w:val="24"/>
                <w:szCs w:val="24"/>
                <w:lang w:val="it-IT"/>
              </w:rPr>
              <w:t>, temperatura, conservazione</w:t>
            </w:r>
          </w:p>
        </w:tc>
      </w:tr>
      <w:tr w:rsidR="0079171E" w:rsidRPr="00D021BA" w14:paraId="5773B283" w14:textId="77777777" w:rsidTr="00BC2CE5">
        <w:trPr>
          <w:trHeight w:val="3455"/>
        </w:trPr>
        <w:tc>
          <w:tcPr>
            <w:tcW w:w="1838" w:type="dxa"/>
            <w:shd w:val="clear" w:color="auto" w:fill="70AD47" w:themeFill="accent6"/>
          </w:tcPr>
          <w:p w14:paraId="12696D81" w14:textId="4E801226" w:rsidR="00831F19" w:rsidRPr="00D021BA" w:rsidRDefault="005302B8" w:rsidP="005302B8">
            <w:pPr>
              <w:jc w:val="both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it-IT"/>
              </w:rPr>
            </w:pPr>
            <w:r w:rsidRPr="00D021BA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it-IT"/>
              </w:rPr>
              <w:t xml:space="preserve">Argomento </w:t>
            </w:r>
            <w:r w:rsidR="00E6043F" w:rsidRPr="00D021BA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it-IT"/>
              </w:rPr>
              <w:t>/</w:t>
            </w:r>
            <w:r w:rsidRPr="00D021BA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it-IT"/>
              </w:rPr>
              <w:t>Area</w:t>
            </w:r>
          </w:p>
        </w:tc>
        <w:tc>
          <w:tcPr>
            <w:tcW w:w="6656" w:type="dxa"/>
          </w:tcPr>
          <w:p w14:paraId="075B4793" w14:textId="77777777" w:rsidR="001D1CA0" w:rsidRPr="00D021BA" w:rsidRDefault="001D1CA0" w:rsidP="0088555E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7"/>
              <w:gridCol w:w="4864"/>
            </w:tblGrid>
            <w:tr w:rsidR="001D1CA0" w:rsidRPr="00D021BA" w14:paraId="41DBE52C" w14:textId="77777777" w:rsidTr="00BC2CE5">
              <w:tc>
                <w:tcPr>
                  <w:tcW w:w="427" w:type="dxa"/>
                  <w:tcBorders>
                    <w:right w:val="single" w:sz="4" w:space="0" w:color="auto"/>
                  </w:tcBorders>
                </w:tcPr>
                <w:p w14:paraId="174188D7" w14:textId="77777777" w:rsidR="001D1CA0" w:rsidRPr="00D021BA" w:rsidRDefault="001D1CA0" w:rsidP="0088555E">
                  <w:pPr>
                    <w:jc w:val="both"/>
                    <w:rPr>
                      <w:rFonts w:cstheme="minorHAnsi"/>
                      <w:bCs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92D050"/>
                </w:tcPr>
                <w:p w14:paraId="482B5800" w14:textId="72458AA7" w:rsidR="001D1CA0" w:rsidRPr="00D021BA" w:rsidRDefault="00BC2CE5" w:rsidP="0088555E">
                  <w:pPr>
                    <w:jc w:val="both"/>
                    <w:rPr>
                      <w:rFonts w:cstheme="minorHAnsi"/>
                      <w:bCs/>
                      <w:sz w:val="24"/>
                      <w:szCs w:val="24"/>
                      <w:lang w:val="it-IT"/>
                    </w:rPr>
                  </w:pPr>
                  <w:r w:rsidRPr="00D021BA">
                    <w:rPr>
                      <w:rFonts w:cstheme="minorHAnsi"/>
                      <w:bCs/>
                      <w:sz w:val="24"/>
                      <w:szCs w:val="24"/>
                      <w:lang w:val="it-IT"/>
                    </w:rPr>
                    <w:t>1: Informazioni</w:t>
                  </w:r>
                  <w:r w:rsidR="005302B8" w:rsidRPr="00D021BA">
                    <w:rPr>
                      <w:rFonts w:cstheme="minorHAnsi"/>
                      <w:bCs/>
                      <w:sz w:val="24"/>
                      <w:szCs w:val="24"/>
                      <w:lang w:val="it-IT"/>
                    </w:rPr>
                    <w:t xml:space="preserve"> generali su cibi</w:t>
                  </w:r>
                  <w:r w:rsidRPr="00D021BA">
                    <w:rPr>
                      <w:rFonts w:cstheme="minorHAnsi"/>
                      <w:bCs/>
                      <w:sz w:val="24"/>
                      <w:szCs w:val="24"/>
                      <w:lang w:val="it-IT"/>
                    </w:rPr>
                    <w:t xml:space="preserve"> salutari e</w:t>
                  </w:r>
                  <w:r w:rsidR="005302B8" w:rsidRPr="00D021BA">
                    <w:rPr>
                      <w:rFonts w:cstheme="minorHAnsi"/>
                      <w:bCs/>
                      <w:sz w:val="24"/>
                      <w:szCs w:val="24"/>
                      <w:lang w:val="it-IT"/>
                    </w:rPr>
                    <w:t xml:space="preserve"> a basso impatto ambientale </w:t>
                  </w:r>
                </w:p>
              </w:tc>
            </w:tr>
            <w:tr w:rsidR="001D1CA0" w:rsidRPr="00D021BA" w14:paraId="3686211D" w14:textId="77777777" w:rsidTr="00BC2CE5">
              <w:tc>
                <w:tcPr>
                  <w:tcW w:w="427" w:type="dxa"/>
                  <w:tcBorders>
                    <w:right w:val="single" w:sz="4" w:space="0" w:color="auto"/>
                  </w:tcBorders>
                </w:tcPr>
                <w:p w14:paraId="2BF3956A" w14:textId="0ED28EAE" w:rsidR="001D1CA0" w:rsidRPr="00D021BA" w:rsidRDefault="001D1CA0" w:rsidP="0088555E">
                  <w:pPr>
                    <w:jc w:val="both"/>
                    <w:rPr>
                      <w:rFonts w:cstheme="minorHAnsi"/>
                      <w:bCs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5B9BD5" w:themeFill="accent5"/>
                </w:tcPr>
                <w:p w14:paraId="3AB7C179" w14:textId="1DFF5CE6" w:rsidR="001D1CA0" w:rsidRPr="00D021BA" w:rsidRDefault="00BC2CE5" w:rsidP="0088555E">
                  <w:pPr>
                    <w:jc w:val="both"/>
                    <w:rPr>
                      <w:rFonts w:cstheme="minorHAnsi"/>
                      <w:bCs/>
                      <w:sz w:val="24"/>
                      <w:szCs w:val="24"/>
                      <w:lang w:val="it-IT"/>
                    </w:rPr>
                  </w:pPr>
                  <w:r w:rsidRPr="00D021BA">
                    <w:rPr>
                      <w:rFonts w:cstheme="minorHAnsi"/>
                      <w:bCs/>
                      <w:sz w:val="24"/>
                      <w:szCs w:val="24"/>
                      <w:lang w:val="it-IT"/>
                    </w:rPr>
                    <w:t>2: Prodotti e varietà locali e tipici (Base e Avanzato)</w:t>
                  </w:r>
                </w:p>
              </w:tc>
            </w:tr>
            <w:tr w:rsidR="001D1CA0" w:rsidRPr="00D021BA" w14:paraId="1865DE18" w14:textId="77777777" w:rsidTr="00BC2CE5">
              <w:tc>
                <w:tcPr>
                  <w:tcW w:w="427" w:type="dxa"/>
                  <w:tcBorders>
                    <w:right w:val="single" w:sz="4" w:space="0" w:color="auto"/>
                  </w:tcBorders>
                </w:tcPr>
                <w:p w14:paraId="52B12D6D" w14:textId="6CB4F848" w:rsidR="001D1CA0" w:rsidRPr="00D021BA" w:rsidRDefault="00BB3381" w:rsidP="0088555E">
                  <w:pPr>
                    <w:jc w:val="both"/>
                    <w:rPr>
                      <w:rFonts w:cstheme="minorHAnsi"/>
                      <w:bCs/>
                      <w:sz w:val="24"/>
                      <w:szCs w:val="24"/>
                      <w:lang w:val="it-IT"/>
                    </w:rPr>
                  </w:pPr>
                  <w:r w:rsidRPr="00D021BA">
                    <w:rPr>
                      <w:rFonts w:cstheme="minorHAnsi"/>
                      <w:bCs/>
                      <w:sz w:val="24"/>
                      <w:szCs w:val="24"/>
                      <w:lang w:val="it-IT"/>
                    </w:rPr>
                    <w:t>X</w:t>
                  </w:r>
                </w:p>
              </w:tc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3399"/>
                </w:tcPr>
                <w:p w14:paraId="72288AE8" w14:textId="2EBA6E36" w:rsidR="001D1CA0" w:rsidRPr="00D021BA" w:rsidRDefault="00BC2CE5" w:rsidP="0088555E">
                  <w:pPr>
                    <w:jc w:val="both"/>
                    <w:rPr>
                      <w:rFonts w:cstheme="minorHAnsi"/>
                      <w:bCs/>
                      <w:sz w:val="24"/>
                      <w:szCs w:val="24"/>
                      <w:lang w:val="it-IT"/>
                    </w:rPr>
                  </w:pPr>
                  <w:r w:rsidRPr="00D021BA">
                    <w:rPr>
                      <w:rFonts w:cstheme="minorHAnsi"/>
                      <w:bCs/>
                      <w:sz w:val="24"/>
                      <w:szCs w:val="24"/>
                      <w:lang w:val="it-IT"/>
                    </w:rPr>
                    <w:t>3:</w:t>
                  </w:r>
                  <w:r w:rsidR="001D1CA0" w:rsidRPr="00D021BA">
                    <w:rPr>
                      <w:rFonts w:cstheme="minorHAnsi"/>
                      <w:bCs/>
                      <w:sz w:val="24"/>
                      <w:szCs w:val="24"/>
                      <w:lang w:val="it-IT"/>
                    </w:rPr>
                    <w:t xml:space="preserve"> </w:t>
                  </w:r>
                  <w:r w:rsidRPr="00D021BA">
                    <w:rPr>
                      <w:rFonts w:cstheme="minorHAnsi"/>
                      <w:bCs/>
                      <w:sz w:val="24"/>
                      <w:szCs w:val="24"/>
                      <w:lang w:val="it-IT"/>
                    </w:rPr>
                    <w:t xml:space="preserve">Tecniche tradizionali di conservazione </w:t>
                  </w:r>
                </w:p>
              </w:tc>
            </w:tr>
            <w:tr w:rsidR="001D1CA0" w:rsidRPr="00D021BA" w14:paraId="3152EF34" w14:textId="77777777" w:rsidTr="00BC2CE5">
              <w:tc>
                <w:tcPr>
                  <w:tcW w:w="427" w:type="dxa"/>
                  <w:tcBorders>
                    <w:right w:val="single" w:sz="4" w:space="0" w:color="auto"/>
                  </w:tcBorders>
                </w:tcPr>
                <w:p w14:paraId="17060348" w14:textId="77777777" w:rsidR="001D1CA0" w:rsidRPr="00D021BA" w:rsidRDefault="001D1CA0" w:rsidP="0088555E">
                  <w:pPr>
                    <w:jc w:val="both"/>
                    <w:rPr>
                      <w:rFonts w:cstheme="minorHAnsi"/>
                      <w:bCs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00"/>
                </w:tcPr>
                <w:p w14:paraId="5CB89C59" w14:textId="759E1E94" w:rsidR="001D1CA0" w:rsidRPr="00D021BA" w:rsidRDefault="00FD6905" w:rsidP="0088555E">
                  <w:pPr>
                    <w:jc w:val="both"/>
                    <w:rPr>
                      <w:rFonts w:cstheme="minorHAnsi"/>
                      <w:bCs/>
                      <w:sz w:val="24"/>
                      <w:szCs w:val="24"/>
                      <w:lang w:val="it-IT"/>
                    </w:rPr>
                  </w:pPr>
                  <w:r w:rsidRPr="00D021BA">
                    <w:rPr>
                      <w:rFonts w:cstheme="minorHAnsi"/>
                      <w:bCs/>
                      <w:sz w:val="24"/>
                      <w:szCs w:val="24"/>
                      <w:lang w:val="it-IT"/>
                    </w:rPr>
                    <w:t>4:</w:t>
                  </w:r>
                  <w:r w:rsidR="00BC2CE5" w:rsidRPr="00D021BA">
                    <w:rPr>
                      <w:rFonts w:cstheme="minorHAnsi"/>
                      <w:bCs/>
                      <w:sz w:val="24"/>
                      <w:szCs w:val="24"/>
                      <w:lang w:val="it-IT"/>
                    </w:rPr>
                    <w:t xml:space="preserve"> Tecniche di elaborazione/consumo basate sulla P</w:t>
                  </w:r>
                  <w:r w:rsidR="005302B8" w:rsidRPr="00D021BA">
                    <w:rPr>
                      <w:rFonts w:cstheme="minorHAnsi"/>
                      <w:bCs/>
                      <w:sz w:val="24"/>
                      <w:szCs w:val="24"/>
                      <w:lang w:val="it-IT"/>
                    </w:rPr>
                    <w:t xml:space="preserve">iramide </w:t>
                  </w:r>
                  <w:r w:rsidR="00BC2CE5" w:rsidRPr="00D021BA">
                    <w:rPr>
                      <w:rFonts w:cstheme="minorHAnsi"/>
                      <w:bCs/>
                      <w:sz w:val="24"/>
                      <w:szCs w:val="24"/>
                      <w:lang w:val="it-IT"/>
                    </w:rPr>
                    <w:t>A</w:t>
                  </w:r>
                  <w:r w:rsidR="005302B8" w:rsidRPr="00D021BA">
                    <w:rPr>
                      <w:rFonts w:cstheme="minorHAnsi"/>
                      <w:bCs/>
                      <w:sz w:val="24"/>
                      <w:szCs w:val="24"/>
                      <w:lang w:val="it-IT"/>
                    </w:rPr>
                    <w:t>limentare</w:t>
                  </w:r>
                </w:p>
              </w:tc>
            </w:tr>
            <w:tr w:rsidR="001D1CA0" w:rsidRPr="00D021BA" w14:paraId="56C97BF6" w14:textId="77777777" w:rsidTr="00BC2CE5">
              <w:tc>
                <w:tcPr>
                  <w:tcW w:w="427" w:type="dxa"/>
                  <w:tcBorders>
                    <w:right w:val="single" w:sz="4" w:space="0" w:color="auto"/>
                  </w:tcBorders>
                </w:tcPr>
                <w:p w14:paraId="55AF74CE" w14:textId="14C3E37D" w:rsidR="001D1CA0" w:rsidRPr="00D021BA" w:rsidRDefault="001D1CA0" w:rsidP="0088555E">
                  <w:pPr>
                    <w:jc w:val="both"/>
                    <w:rPr>
                      <w:rFonts w:cstheme="minorHAnsi"/>
                      <w:bCs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486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9900"/>
                </w:tcPr>
                <w:p w14:paraId="4720F7A6" w14:textId="0D0DA2B8" w:rsidR="001D1CA0" w:rsidRPr="00D021BA" w:rsidRDefault="00FD6905" w:rsidP="0088555E">
                  <w:pPr>
                    <w:jc w:val="both"/>
                    <w:rPr>
                      <w:rFonts w:cstheme="minorHAnsi"/>
                      <w:bCs/>
                      <w:sz w:val="24"/>
                      <w:szCs w:val="24"/>
                      <w:lang w:val="it-IT"/>
                    </w:rPr>
                  </w:pPr>
                  <w:r w:rsidRPr="00D021BA">
                    <w:rPr>
                      <w:rFonts w:cstheme="minorHAnsi"/>
                      <w:bCs/>
                      <w:sz w:val="24"/>
                      <w:szCs w:val="24"/>
                      <w:lang w:val="it-IT"/>
                    </w:rPr>
                    <w:t>5:</w:t>
                  </w:r>
                  <w:r w:rsidR="001D1CA0" w:rsidRPr="00D021BA">
                    <w:rPr>
                      <w:rFonts w:cstheme="minorHAnsi"/>
                      <w:bCs/>
                      <w:sz w:val="24"/>
                      <w:szCs w:val="24"/>
                      <w:lang w:val="it-IT"/>
                    </w:rPr>
                    <w:t xml:space="preserve"> </w:t>
                  </w:r>
                  <w:r w:rsidR="001F51C0" w:rsidRPr="00D021BA">
                    <w:rPr>
                      <w:rFonts w:cstheme="minorHAnsi"/>
                      <w:bCs/>
                      <w:sz w:val="24"/>
                      <w:szCs w:val="24"/>
                      <w:lang w:val="it-IT"/>
                    </w:rPr>
                    <w:t>R</w:t>
                  </w:r>
                  <w:r w:rsidR="005302B8" w:rsidRPr="00D021BA">
                    <w:rPr>
                      <w:rFonts w:cstheme="minorHAnsi"/>
                      <w:bCs/>
                      <w:sz w:val="24"/>
                      <w:szCs w:val="24"/>
                      <w:lang w:val="it-IT"/>
                    </w:rPr>
                    <w:t>icette tradizionali, locali e legate al patrimonio</w:t>
                  </w:r>
                  <w:r w:rsidR="00BC2CE5" w:rsidRPr="00D021BA">
                    <w:rPr>
                      <w:rFonts w:cstheme="minorHAnsi"/>
                      <w:bCs/>
                      <w:sz w:val="24"/>
                      <w:szCs w:val="24"/>
                      <w:lang w:val="it-IT"/>
                    </w:rPr>
                    <w:t xml:space="preserve"> culturale</w:t>
                  </w:r>
                </w:p>
              </w:tc>
            </w:tr>
          </w:tbl>
          <w:p w14:paraId="719AB737" w14:textId="112AB143" w:rsidR="00A82DF9" w:rsidRPr="00D021BA" w:rsidRDefault="00A82DF9" w:rsidP="0088555E">
            <w:pPr>
              <w:jc w:val="both"/>
              <w:rPr>
                <w:rFonts w:cstheme="minorHAnsi"/>
                <w:bCs/>
                <w:sz w:val="24"/>
                <w:szCs w:val="24"/>
                <w:lang w:val="it-IT"/>
              </w:rPr>
            </w:pPr>
          </w:p>
        </w:tc>
      </w:tr>
      <w:tr w:rsidR="00A82DF9" w:rsidRPr="00D021BA" w14:paraId="371DF4EB" w14:textId="77777777" w:rsidTr="00BC2CE5">
        <w:trPr>
          <w:trHeight w:val="3455"/>
        </w:trPr>
        <w:tc>
          <w:tcPr>
            <w:tcW w:w="1838" w:type="dxa"/>
            <w:shd w:val="clear" w:color="auto" w:fill="70AD47" w:themeFill="accent6"/>
          </w:tcPr>
          <w:p w14:paraId="7EE55EEA" w14:textId="6CB15330" w:rsidR="00A82DF9" w:rsidRPr="00D021BA" w:rsidRDefault="00A82DF9" w:rsidP="005302B8">
            <w:pPr>
              <w:jc w:val="both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it-IT"/>
              </w:rPr>
            </w:pPr>
            <w:r w:rsidRPr="00D021BA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it-IT"/>
              </w:rPr>
              <w:t xml:space="preserve">Livello </w:t>
            </w:r>
          </w:p>
        </w:tc>
        <w:tc>
          <w:tcPr>
            <w:tcW w:w="6656" w:type="dxa"/>
          </w:tcPr>
          <w:p w14:paraId="40772D9F" w14:textId="3F86EBCB" w:rsidR="00A82DF9" w:rsidRPr="00D021BA" w:rsidRDefault="00A82DF9" w:rsidP="005344CB">
            <w:pPr>
              <w:jc w:val="both"/>
              <w:rPr>
                <w:rFonts w:cstheme="minorHAnsi"/>
                <w:sz w:val="24"/>
                <w:szCs w:val="24"/>
                <w:lang w:val="en-GB"/>
              </w:rPr>
            </w:pPr>
            <w:r w:rsidRPr="00D021BA">
              <w:rPr>
                <w:rFonts w:cstheme="minorHAnsi"/>
                <w:sz w:val="24"/>
                <w:szCs w:val="24"/>
                <w:lang w:val="en-GB"/>
              </w:rPr>
              <w:t>Base</w:t>
            </w:r>
          </w:p>
        </w:tc>
      </w:tr>
      <w:tr w:rsidR="0088555E" w:rsidRPr="00D021BA" w14:paraId="7764AB68" w14:textId="77777777" w:rsidTr="006C5567">
        <w:trPr>
          <w:trHeight w:val="2865"/>
        </w:trPr>
        <w:tc>
          <w:tcPr>
            <w:tcW w:w="1838" w:type="dxa"/>
            <w:shd w:val="clear" w:color="auto" w:fill="70AD47" w:themeFill="accent6"/>
          </w:tcPr>
          <w:p w14:paraId="014BCAB1" w14:textId="06B9FFC9" w:rsidR="0088555E" w:rsidRPr="00D021BA" w:rsidRDefault="00BC2CE5" w:rsidP="00831F19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it-IT"/>
              </w:rPr>
            </w:pPr>
            <w:r w:rsidRPr="00D021BA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it-IT"/>
              </w:rPr>
              <w:t>Descrizione</w:t>
            </w:r>
          </w:p>
        </w:tc>
        <w:tc>
          <w:tcPr>
            <w:tcW w:w="6656" w:type="dxa"/>
          </w:tcPr>
          <w:p w14:paraId="5693C310" w14:textId="77777777" w:rsidR="006C5567" w:rsidRPr="00D021BA" w:rsidRDefault="006C5567" w:rsidP="006C5567">
            <w:pPr>
              <w:jc w:val="both"/>
              <w:rPr>
                <w:rFonts w:cstheme="minorHAnsi"/>
                <w:b/>
                <w:lang w:val="it-IT"/>
              </w:rPr>
            </w:pPr>
            <w:r w:rsidRPr="00D021BA">
              <w:rPr>
                <w:rFonts w:cstheme="minorHAnsi"/>
                <w:b/>
                <w:lang w:val="it-IT"/>
              </w:rPr>
              <w:t xml:space="preserve">RAFFREDDAMENTO, REFRIGERAZIONE, CONGELAMENTO </w:t>
            </w:r>
          </w:p>
          <w:p w14:paraId="7DAF23FC" w14:textId="77777777" w:rsidR="006C5567" w:rsidRPr="00D021BA" w:rsidRDefault="006C5567" w:rsidP="006C5567">
            <w:pPr>
              <w:jc w:val="both"/>
              <w:rPr>
                <w:rFonts w:cstheme="minorHAnsi"/>
                <w:bCs/>
                <w:lang w:val="it-IT"/>
              </w:rPr>
            </w:pPr>
          </w:p>
          <w:p w14:paraId="43047F52" w14:textId="3A56F514" w:rsidR="006C5567" w:rsidRPr="00D021BA" w:rsidRDefault="006C5567" w:rsidP="006C5567">
            <w:pPr>
              <w:jc w:val="both"/>
              <w:rPr>
                <w:rFonts w:cstheme="minorHAnsi"/>
                <w:bCs/>
                <w:lang w:val="it-IT"/>
              </w:rPr>
            </w:pPr>
            <w:r w:rsidRPr="00D021BA">
              <w:rPr>
                <w:rFonts w:cstheme="minorHAnsi"/>
                <w:b/>
                <w:lang w:val="it-IT"/>
              </w:rPr>
              <w:t>Raffreddamento</w:t>
            </w:r>
            <w:r w:rsidRPr="00D021BA">
              <w:rPr>
                <w:rFonts w:cstheme="minorHAnsi"/>
                <w:bCs/>
                <w:lang w:val="it-IT"/>
              </w:rPr>
              <w:t xml:space="preserve"> - il processo di raffreddamento consiste nell'abbassare la temperatura degli ingredienti alimentari a 4ºC</w:t>
            </w:r>
            <w:r w:rsidR="00A648C4" w:rsidRPr="00D021BA">
              <w:rPr>
                <w:rFonts w:cstheme="minorHAnsi"/>
                <w:bCs/>
                <w:lang w:val="it-IT"/>
              </w:rPr>
              <w:t>,</w:t>
            </w:r>
            <w:r w:rsidRPr="00D021BA">
              <w:rPr>
                <w:rFonts w:cstheme="minorHAnsi"/>
                <w:bCs/>
                <w:lang w:val="it-IT"/>
              </w:rPr>
              <w:t xml:space="preserve"> prima di essere correttamente conservati nel frigorifero.</w:t>
            </w:r>
          </w:p>
          <w:p w14:paraId="1E954189" w14:textId="77777777" w:rsidR="006C5567" w:rsidRPr="00D021BA" w:rsidRDefault="006C5567" w:rsidP="006C5567">
            <w:pPr>
              <w:jc w:val="both"/>
              <w:rPr>
                <w:rFonts w:cstheme="minorHAnsi"/>
                <w:bCs/>
                <w:lang w:val="it-IT"/>
              </w:rPr>
            </w:pPr>
          </w:p>
          <w:p w14:paraId="5EFFE8F4" w14:textId="77777777" w:rsidR="006C5567" w:rsidRPr="00D021BA" w:rsidRDefault="006C5567" w:rsidP="006C5567">
            <w:pPr>
              <w:jc w:val="both"/>
              <w:rPr>
                <w:rFonts w:cstheme="minorHAnsi"/>
                <w:bCs/>
                <w:lang w:val="it-IT"/>
              </w:rPr>
            </w:pPr>
            <w:r w:rsidRPr="00D021BA">
              <w:rPr>
                <w:rFonts w:cstheme="minorHAnsi"/>
                <w:b/>
                <w:lang w:val="it-IT"/>
              </w:rPr>
              <w:t>Refrigerazione</w:t>
            </w:r>
            <w:r w:rsidRPr="00D021BA">
              <w:rPr>
                <w:rFonts w:cstheme="minorHAnsi"/>
                <w:bCs/>
                <w:lang w:val="it-IT"/>
              </w:rPr>
              <w:t xml:space="preserve"> - il processo di refrigerazione consiste nel conservare gli ingredienti alimentari in frigorifero tra 0ºC e 4ºC, secondo le loro diverse categorie.</w:t>
            </w:r>
          </w:p>
          <w:p w14:paraId="1A98BDB9" w14:textId="77777777" w:rsidR="006C5567" w:rsidRPr="00D021BA" w:rsidRDefault="006C5567" w:rsidP="006C5567">
            <w:pPr>
              <w:jc w:val="both"/>
              <w:rPr>
                <w:rFonts w:cstheme="minorHAnsi"/>
                <w:bCs/>
                <w:lang w:val="it-IT"/>
              </w:rPr>
            </w:pPr>
          </w:p>
          <w:p w14:paraId="70B316F4" w14:textId="77777777" w:rsidR="006C5567" w:rsidRPr="00D021BA" w:rsidRDefault="006C5567" w:rsidP="006C5567">
            <w:pPr>
              <w:jc w:val="both"/>
              <w:rPr>
                <w:rFonts w:cstheme="minorHAnsi"/>
                <w:bCs/>
                <w:lang w:val="it-IT"/>
              </w:rPr>
            </w:pPr>
            <w:r w:rsidRPr="00D021BA">
              <w:rPr>
                <w:rFonts w:cstheme="minorHAnsi"/>
                <w:bCs/>
                <w:lang w:val="it-IT"/>
              </w:rPr>
              <w:t>Temperature, migliori pratiche di refrigerazione e imballaggio:</w:t>
            </w:r>
          </w:p>
          <w:p w14:paraId="21848A0D" w14:textId="22578B17" w:rsidR="006C5567" w:rsidRPr="00D021BA" w:rsidRDefault="006C5567" w:rsidP="006C5567">
            <w:pPr>
              <w:jc w:val="both"/>
              <w:rPr>
                <w:rFonts w:cstheme="minorHAnsi"/>
                <w:bCs/>
                <w:lang w:val="it-IT"/>
              </w:rPr>
            </w:pPr>
            <w:r w:rsidRPr="00D021BA">
              <w:rPr>
                <w:rFonts w:cstheme="minorHAnsi"/>
                <w:bCs/>
                <w:lang w:val="it-IT"/>
              </w:rPr>
              <w:t>- quando possibile, gli ingredienti alimentari dovrebbero essere conservati in frigoriferi indipendenti e per categorie: carne, pesce, verdura e frutta, latticini, tuberi, preparati e precotti;</w:t>
            </w:r>
          </w:p>
          <w:p w14:paraId="27FD05E2" w14:textId="77777777" w:rsidR="00A648C4" w:rsidRPr="00D021BA" w:rsidRDefault="006C5567" w:rsidP="006C5567">
            <w:pPr>
              <w:jc w:val="both"/>
              <w:rPr>
                <w:rFonts w:cstheme="minorHAnsi"/>
                <w:bCs/>
                <w:lang w:val="it-IT"/>
              </w:rPr>
            </w:pPr>
            <w:r w:rsidRPr="00D021BA">
              <w:rPr>
                <w:rFonts w:cstheme="minorHAnsi"/>
                <w:bCs/>
                <w:lang w:val="it-IT"/>
              </w:rPr>
              <w:lastRenderedPageBreak/>
              <w:t xml:space="preserve">- se questo non è possibile, gli ingredienti alimentari dovrebbero essere distribuiti nel frigorifero secondo la temperatura di ogni </w:t>
            </w:r>
            <w:r w:rsidR="00A648C4" w:rsidRPr="00D021BA">
              <w:rPr>
                <w:rFonts w:cstheme="minorHAnsi"/>
                <w:bCs/>
                <w:lang w:val="it-IT"/>
              </w:rPr>
              <w:t>parte di esso</w:t>
            </w:r>
            <w:r w:rsidRPr="00D021BA">
              <w:rPr>
                <w:rFonts w:cstheme="minorHAnsi"/>
                <w:bCs/>
                <w:lang w:val="it-IT"/>
              </w:rPr>
              <w:t xml:space="preserve">, evitando di riempire troppo gli scompartimenti per permettere la circolazione dell'aria fredda. </w:t>
            </w:r>
          </w:p>
          <w:p w14:paraId="74B0CE7D" w14:textId="30D773AA" w:rsidR="006C5567" w:rsidRPr="00D021BA" w:rsidRDefault="006C5567" w:rsidP="006C5567">
            <w:pPr>
              <w:jc w:val="both"/>
              <w:rPr>
                <w:rFonts w:cstheme="minorHAnsi"/>
                <w:bCs/>
                <w:lang w:val="it-IT"/>
              </w:rPr>
            </w:pPr>
            <w:r w:rsidRPr="00D021BA">
              <w:rPr>
                <w:rFonts w:cstheme="minorHAnsi"/>
                <w:bCs/>
                <w:lang w:val="it-IT"/>
              </w:rPr>
              <w:t>Nella maggior parte dei frigoriferi, la temperatura più alta si trova nei ripiani superiori</w:t>
            </w:r>
            <w:r w:rsidR="00A648C4" w:rsidRPr="00D021BA">
              <w:rPr>
                <w:rFonts w:cstheme="minorHAnsi"/>
                <w:bCs/>
                <w:lang w:val="it-IT"/>
              </w:rPr>
              <w:t>,</w:t>
            </w:r>
            <w:r w:rsidRPr="00D021BA">
              <w:rPr>
                <w:rFonts w:cstheme="minorHAnsi"/>
                <w:bCs/>
                <w:lang w:val="it-IT"/>
              </w:rPr>
              <w:t xml:space="preserve"> e quella più bassa in quelli inferiori;</w:t>
            </w:r>
          </w:p>
          <w:p w14:paraId="3DEE9356" w14:textId="513A16AD" w:rsidR="006C5567" w:rsidRPr="00D021BA" w:rsidRDefault="006C5567" w:rsidP="006C5567">
            <w:pPr>
              <w:jc w:val="both"/>
              <w:rPr>
                <w:rFonts w:cstheme="minorHAnsi"/>
                <w:bCs/>
                <w:lang w:val="it-IT"/>
              </w:rPr>
            </w:pPr>
            <w:r w:rsidRPr="00D021BA">
              <w:rPr>
                <w:rFonts w:cstheme="minorHAnsi"/>
                <w:bCs/>
                <w:lang w:val="it-IT"/>
              </w:rPr>
              <w:t>- l'imballaggio degli alimenti deve essere conforme alle norme HACCP*.</w:t>
            </w:r>
          </w:p>
          <w:p w14:paraId="049722E3" w14:textId="77777777" w:rsidR="006C5567" w:rsidRPr="00D021BA" w:rsidRDefault="006C5567" w:rsidP="006C5567">
            <w:pPr>
              <w:jc w:val="both"/>
              <w:rPr>
                <w:rFonts w:cstheme="minorHAnsi"/>
                <w:bCs/>
                <w:lang w:val="it-IT"/>
              </w:rPr>
            </w:pPr>
          </w:p>
          <w:p w14:paraId="35220D5F" w14:textId="77777777" w:rsidR="006C5567" w:rsidRPr="00D021BA" w:rsidRDefault="006C5567" w:rsidP="006C5567">
            <w:pPr>
              <w:jc w:val="both"/>
              <w:rPr>
                <w:rFonts w:cstheme="minorHAnsi"/>
                <w:bCs/>
                <w:lang w:val="it-IT"/>
              </w:rPr>
            </w:pPr>
            <w:r w:rsidRPr="00D021BA">
              <w:rPr>
                <w:rFonts w:cstheme="minorHAnsi"/>
                <w:bCs/>
                <w:lang w:val="it-IT"/>
              </w:rPr>
              <w:t>In generale, le raccomandazioni indicano:</w:t>
            </w:r>
          </w:p>
          <w:p w14:paraId="7667C41C" w14:textId="77777777" w:rsidR="006C5567" w:rsidRPr="00D021BA" w:rsidRDefault="006C5567" w:rsidP="006C5567">
            <w:pPr>
              <w:jc w:val="both"/>
              <w:rPr>
                <w:rFonts w:cstheme="minorHAnsi"/>
                <w:bCs/>
                <w:lang w:val="it-IT"/>
              </w:rPr>
            </w:pPr>
            <w:r w:rsidRPr="00D021BA">
              <w:rPr>
                <w:rFonts w:cstheme="minorHAnsi"/>
                <w:bCs/>
                <w:lang w:val="it-IT"/>
              </w:rPr>
              <w:t>- mettere i latticini, le salse e i cibi cotti sul ripiano superiore del frigorifero;</w:t>
            </w:r>
          </w:p>
          <w:p w14:paraId="05DB54C5" w14:textId="77777777" w:rsidR="006C5567" w:rsidRPr="00D021BA" w:rsidRDefault="006C5567" w:rsidP="006C5567">
            <w:pPr>
              <w:jc w:val="both"/>
              <w:rPr>
                <w:rFonts w:cstheme="minorHAnsi"/>
                <w:bCs/>
                <w:lang w:val="it-IT"/>
              </w:rPr>
            </w:pPr>
            <w:r w:rsidRPr="00D021BA">
              <w:rPr>
                <w:rFonts w:cstheme="minorHAnsi"/>
                <w:bCs/>
                <w:lang w:val="it-IT"/>
              </w:rPr>
              <w:t>- mettere i salumi, le insalate preparate, le verdure, la frutta e i dolci sui ripiani centrali del frigorifero;</w:t>
            </w:r>
          </w:p>
          <w:p w14:paraId="4A4FC0F0" w14:textId="77777777" w:rsidR="006C5567" w:rsidRPr="00D021BA" w:rsidRDefault="006C5567" w:rsidP="006C5567">
            <w:pPr>
              <w:jc w:val="both"/>
              <w:rPr>
                <w:rFonts w:cstheme="minorHAnsi"/>
                <w:bCs/>
                <w:lang w:val="it-IT"/>
              </w:rPr>
            </w:pPr>
            <w:r w:rsidRPr="00D021BA">
              <w:rPr>
                <w:rFonts w:cstheme="minorHAnsi"/>
                <w:bCs/>
                <w:lang w:val="it-IT"/>
              </w:rPr>
              <w:t>- riporre la carne cruda e il pesce sul ripiano inferiore del frigorifero; questo è anche il luogo ideale per iniziare il processo di scongelamento.</w:t>
            </w:r>
          </w:p>
          <w:p w14:paraId="70A999F1" w14:textId="77777777" w:rsidR="006C5567" w:rsidRPr="00D021BA" w:rsidRDefault="006C5567" w:rsidP="006C5567">
            <w:pPr>
              <w:jc w:val="both"/>
              <w:rPr>
                <w:rFonts w:cstheme="minorHAnsi"/>
                <w:bCs/>
                <w:lang w:val="it-IT"/>
              </w:rPr>
            </w:pPr>
          </w:p>
          <w:p w14:paraId="35839BD3" w14:textId="77777777" w:rsidR="006C5567" w:rsidRPr="00D021BA" w:rsidRDefault="006C5567" w:rsidP="006C5567">
            <w:pPr>
              <w:jc w:val="both"/>
              <w:rPr>
                <w:rFonts w:cstheme="minorHAnsi"/>
                <w:bCs/>
                <w:lang w:val="it-IT"/>
              </w:rPr>
            </w:pPr>
            <w:r w:rsidRPr="00D021BA">
              <w:rPr>
                <w:rFonts w:cstheme="minorHAnsi"/>
                <w:b/>
                <w:lang w:val="it-IT"/>
              </w:rPr>
              <w:t>Congelamento</w:t>
            </w:r>
            <w:r w:rsidRPr="00D021BA">
              <w:rPr>
                <w:rFonts w:cstheme="minorHAnsi"/>
                <w:bCs/>
                <w:lang w:val="it-IT"/>
              </w:rPr>
              <w:t xml:space="preserve"> - il processo di congelamento consiste nel sottoporre gli ingredienti alimentari a temperature negative.</w:t>
            </w:r>
          </w:p>
          <w:p w14:paraId="14FDCF70" w14:textId="77777777" w:rsidR="006C5567" w:rsidRPr="00D021BA" w:rsidRDefault="006C5567" w:rsidP="006C5567">
            <w:pPr>
              <w:jc w:val="both"/>
              <w:rPr>
                <w:rFonts w:cstheme="minorHAnsi"/>
                <w:bCs/>
                <w:lang w:val="it-IT"/>
              </w:rPr>
            </w:pPr>
          </w:p>
          <w:p w14:paraId="680BB0BC" w14:textId="77777777" w:rsidR="006C5567" w:rsidRPr="00D021BA" w:rsidRDefault="006C5567" w:rsidP="006C5567">
            <w:pPr>
              <w:jc w:val="both"/>
              <w:rPr>
                <w:rFonts w:cstheme="minorHAnsi"/>
                <w:bCs/>
                <w:lang w:val="it-IT"/>
              </w:rPr>
            </w:pPr>
            <w:r w:rsidRPr="00D021BA">
              <w:rPr>
                <w:rFonts w:cstheme="minorHAnsi"/>
                <w:bCs/>
                <w:lang w:val="it-IT"/>
              </w:rPr>
              <w:t>Temperature, migliori pratiche di congelamento e imballaggio:</w:t>
            </w:r>
          </w:p>
          <w:p w14:paraId="50D27EB0" w14:textId="77777777" w:rsidR="00A648C4" w:rsidRPr="00D021BA" w:rsidRDefault="006C5567" w:rsidP="00A648C4">
            <w:pPr>
              <w:jc w:val="both"/>
              <w:rPr>
                <w:rFonts w:cstheme="minorHAnsi"/>
                <w:bCs/>
                <w:lang w:val="it-IT"/>
              </w:rPr>
            </w:pPr>
            <w:r w:rsidRPr="00D021BA">
              <w:rPr>
                <w:rFonts w:cstheme="minorHAnsi"/>
                <w:bCs/>
                <w:lang w:val="it-IT"/>
              </w:rPr>
              <w:t>- le temperature di congelamento si verificano normalmente tra i -12°C e i -18°C. Queste temperature devono raggiungere il centro del prodotto.</w:t>
            </w:r>
          </w:p>
          <w:p w14:paraId="23880D37" w14:textId="0C9525A9" w:rsidR="006C5567" w:rsidRPr="00D021BA" w:rsidRDefault="006C5567" w:rsidP="00A648C4">
            <w:pPr>
              <w:jc w:val="both"/>
              <w:rPr>
                <w:rFonts w:cstheme="minorHAnsi"/>
                <w:bCs/>
                <w:lang w:val="it-IT"/>
              </w:rPr>
            </w:pPr>
            <w:r w:rsidRPr="00D021BA">
              <w:rPr>
                <w:rFonts w:cstheme="minorHAnsi"/>
                <w:bCs/>
                <w:lang w:val="it-IT"/>
              </w:rPr>
              <w:t xml:space="preserve"> </w:t>
            </w:r>
          </w:p>
          <w:p w14:paraId="356FC68E" w14:textId="36530BEA" w:rsidR="006C5567" w:rsidRPr="00D021BA" w:rsidRDefault="006C5567" w:rsidP="006C5567">
            <w:pPr>
              <w:jc w:val="both"/>
              <w:rPr>
                <w:rFonts w:cstheme="minorHAnsi"/>
                <w:bCs/>
                <w:lang w:val="it-IT"/>
              </w:rPr>
            </w:pPr>
            <w:r w:rsidRPr="00D021BA">
              <w:rPr>
                <w:rFonts w:cstheme="minorHAnsi"/>
                <w:bCs/>
                <w:lang w:val="it-IT"/>
              </w:rPr>
              <w:t>- Gli ingredienti alimentari da congelare devono essere preparati in anticipo e confezionati per categorie. Nel processo di confezionamento per il congelamento, possono trovarsi tutti nello stesso spazio fisico poiché la temperatura è costante. Quando è possibile, si dovrebbe seguire lo stesso ordine presentato nella refrigerazione;</w:t>
            </w:r>
          </w:p>
          <w:p w14:paraId="2AFCF204" w14:textId="77777777" w:rsidR="00A648C4" w:rsidRPr="00D021BA" w:rsidRDefault="00A648C4" w:rsidP="006C5567">
            <w:pPr>
              <w:jc w:val="both"/>
              <w:rPr>
                <w:rFonts w:cstheme="minorHAnsi"/>
                <w:bCs/>
                <w:lang w:val="it-IT"/>
              </w:rPr>
            </w:pPr>
          </w:p>
          <w:p w14:paraId="1C210BAE" w14:textId="44DD4D68" w:rsidR="006C5567" w:rsidRPr="00D021BA" w:rsidRDefault="006C5567" w:rsidP="006C5567">
            <w:pPr>
              <w:jc w:val="both"/>
              <w:rPr>
                <w:rFonts w:cstheme="minorHAnsi"/>
                <w:bCs/>
                <w:lang w:val="it-IT"/>
              </w:rPr>
            </w:pPr>
            <w:r w:rsidRPr="00D021BA">
              <w:rPr>
                <w:rFonts w:cstheme="minorHAnsi"/>
                <w:bCs/>
                <w:lang w:val="it-IT"/>
              </w:rPr>
              <w:t>- quando si congela, dovremmo verificare la data di scadenza e controllare l'integrità della confezione;</w:t>
            </w:r>
          </w:p>
          <w:p w14:paraId="78EF7355" w14:textId="77777777" w:rsidR="00A648C4" w:rsidRPr="00D021BA" w:rsidRDefault="00A648C4" w:rsidP="006C5567">
            <w:pPr>
              <w:jc w:val="both"/>
              <w:rPr>
                <w:rFonts w:cstheme="minorHAnsi"/>
                <w:bCs/>
                <w:lang w:val="it-IT"/>
              </w:rPr>
            </w:pPr>
          </w:p>
          <w:p w14:paraId="3AC9E0BD" w14:textId="15287AF1" w:rsidR="006C5567" w:rsidRPr="00D021BA" w:rsidRDefault="006C5567" w:rsidP="006C5567">
            <w:pPr>
              <w:jc w:val="both"/>
              <w:rPr>
                <w:rFonts w:cstheme="minorHAnsi"/>
                <w:bCs/>
                <w:lang w:val="it-IT"/>
              </w:rPr>
            </w:pPr>
            <w:r w:rsidRPr="00D021BA">
              <w:rPr>
                <w:rFonts w:cstheme="minorHAnsi"/>
                <w:bCs/>
                <w:lang w:val="it-IT"/>
              </w:rPr>
              <w:t>- il processo più usato a casa è il congelamento lento, che porta alla formazione di grandi cristalli di ghiaccio; in un ambiente professionale, il processo è più veloce, con il risultato di cristalli di ghiaccio più piccoli. Rispettare la velocità del processo di congelamento farà sì che le caratteristiche degli ingredienti alimentari non subiscano cambiamenti significativi;</w:t>
            </w:r>
          </w:p>
          <w:p w14:paraId="4D013B27" w14:textId="77777777" w:rsidR="00A648C4" w:rsidRPr="00D021BA" w:rsidRDefault="00A648C4" w:rsidP="006C5567">
            <w:pPr>
              <w:jc w:val="both"/>
              <w:rPr>
                <w:rFonts w:cstheme="minorHAnsi"/>
                <w:bCs/>
                <w:lang w:val="it-IT"/>
              </w:rPr>
            </w:pPr>
          </w:p>
          <w:p w14:paraId="6DBF73EC" w14:textId="642869C9" w:rsidR="006C5567" w:rsidRPr="00D021BA" w:rsidRDefault="006C5567" w:rsidP="006C5567">
            <w:pPr>
              <w:jc w:val="both"/>
              <w:rPr>
                <w:rFonts w:cstheme="minorHAnsi"/>
                <w:bCs/>
                <w:lang w:val="it-IT"/>
              </w:rPr>
            </w:pPr>
            <w:r w:rsidRPr="00D021BA">
              <w:rPr>
                <w:rFonts w:cstheme="minorHAnsi"/>
                <w:bCs/>
                <w:lang w:val="it-IT"/>
              </w:rPr>
              <w:t>- per evitare la contaminazione incrociata, il frigorifero dovrebbe essere pulito regolarmente, e una pulizia approfondita dovrebbe avvenire almeno una volta al mese.</w:t>
            </w:r>
          </w:p>
          <w:p w14:paraId="753CB162" w14:textId="77777777" w:rsidR="006C5567" w:rsidRPr="00D021BA" w:rsidRDefault="006C5567" w:rsidP="006C5567">
            <w:pPr>
              <w:jc w:val="both"/>
              <w:rPr>
                <w:rFonts w:cstheme="minorHAnsi"/>
                <w:bCs/>
                <w:lang w:val="it-IT"/>
              </w:rPr>
            </w:pPr>
          </w:p>
          <w:p w14:paraId="53AB8D9D" w14:textId="346DF756" w:rsidR="00303E32" w:rsidRPr="00D021BA" w:rsidRDefault="006C5567" w:rsidP="006C5567">
            <w:pPr>
              <w:jc w:val="both"/>
              <w:rPr>
                <w:rFonts w:cstheme="minorHAnsi"/>
                <w:bCs/>
                <w:lang w:val="it-IT"/>
              </w:rPr>
            </w:pPr>
            <w:r w:rsidRPr="00D021BA">
              <w:rPr>
                <w:rFonts w:cstheme="minorHAnsi"/>
                <w:bCs/>
                <w:lang w:val="it-IT"/>
              </w:rPr>
              <w:t>* Analisi dei rischi e dei punti critici di controllo</w:t>
            </w:r>
          </w:p>
        </w:tc>
      </w:tr>
      <w:tr w:rsidR="0079171E" w:rsidRPr="00D021BA" w14:paraId="0DA3573B" w14:textId="77777777" w:rsidTr="001F7939">
        <w:trPr>
          <w:trHeight w:val="3999"/>
        </w:trPr>
        <w:tc>
          <w:tcPr>
            <w:tcW w:w="1838" w:type="dxa"/>
            <w:shd w:val="clear" w:color="auto" w:fill="70AD47" w:themeFill="accent6"/>
          </w:tcPr>
          <w:p w14:paraId="3A87CD72" w14:textId="103CAC87" w:rsidR="00831F19" w:rsidRPr="00D021BA" w:rsidRDefault="00BC2CE5" w:rsidP="00981178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it-IT"/>
              </w:rPr>
            </w:pPr>
            <w:r w:rsidRPr="00D021BA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it-IT"/>
              </w:rPr>
              <w:lastRenderedPageBreak/>
              <w:t xml:space="preserve">Benefici </w:t>
            </w:r>
          </w:p>
        </w:tc>
        <w:tc>
          <w:tcPr>
            <w:tcW w:w="6656" w:type="dxa"/>
          </w:tcPr>
          <w:p w14:paraId="0D158457" w14:textId="77777777" w:rsidR="001F7939" w:rsidRPr="00D021BA" w:rsidRDefault="001F7939" w:rsidP="001F7939">
            <w:pPr>
              <w:jc w:val="both"/>
              <w:rPr>
                <w:rFonts w:cstheme="minorHAnsi"/>
                <w:bCs/>
                <w:lang w:val="it-IT"/>
              </w:rPr>
            </w:pPr>
            <w:r w:rsidRPr="00D021BA">
              <w:rPr>
                <w:rFonts w:cstheme="minorHAnsi"/>
                <w:bCs/>
                <w:lang w:val="it-IT"/>
              </w:rPr>
              <w:t>I principali benefici e vantaggi dei processi di refrigerazione e congelamento sono:</w:t>
            </w:r>
          </w:p>
          <w:p w14:paraId="0D82B1FC" w14:textId="7C97BEB9" w:rsidR="001F7939" w:rsidRPr="00D021BA" w:rsidRDefault="00A648C4" w:rsidP="001F7939">
            <w:pPr>
              <w:jc w:val="both"/>
              <w:rPr>
                <w:rFonts w:cstheme="minorHAnsi"/>
                <w:bCs/>
                <w:lang w:val="it-IT"/>
              </w:rPr>
            </w:pPr>
            <w:r w:rsidRPr="00D021BA">
              <w:rPr>
                <w:rFonts w:cstheme="minorHAnsi"/>
                <w:bCs/>
                <w:lang w:val="it-IT"/>
              </w:rPr>
              <w:t>-</w:t>
            </w:r>
            <w:r w:rsidR="001F7939" w:rsidRPr="00D021BA">
              <w:rPr>
                <w:rFonts w:cstheme="minorHAnsi"/>
                <w:bCs/>
                <w:lang w:val="it-IT"/>
              </w:rPr>
              <w:t xml:space="preserve"> la possibilità di selezionare, conservare e preparare ingredienti alimentari per un consumo successivo;</w:t>
            </w:r>
          </w:p>
          <w:p w14:paraId="69F2C2BF" w14:textId="3C6EFAF6" w:rsidR="001F7939" w:rsidRPr="00D021BA" w:rsidRDefault="001F7939" w:rsidP="001F7939">
            <w:pPr>
              <w:jc w:val="both"/>
              <w:rPr>
                <w:rFonts w:cstheme="minorHAnsi"/>
                <w:bCs/>
                <w:lang w:val="it-IT"/>
              </w:rPr>
            </w:pPr>
            <w:r w:rsidRPr="00D021BA">
              <w:rPr>
                <w:rFonts w:cstheme="minorHAnsi"/>
                <w:bCs/>
                <w:lang w:val="it-IT"/>
              </w:rPr>
              <w:t>- il non deterioramento del prodotto, mantenendo la sua qualità nutrizionale, prevenendo o riducendo la proliferazione microbiologica e contribuendo alla salute e al benessere dei consumatori;</w:t>
            </w:r>
          </w:p>
          <w:p w14:paraId="21260E0D" w14:textId="1850F537" w:rsidR="001F7939" w:rsidRPr="00D021BA" w:rsidRDefault="001F7939" w:rsidP="001F7939">
            <w:pPr>
              <w:jc w:val="both"/>
              <w:rPr>
                <w:rFonts w:cstheme="minorHAnsi"/>
                <w:bCs/>
                <w:lang w:val="it-IT"/>
              </w:rPr>
            </w:pPr>
            <w:r w:rsidRPr="00D021BA">
              <w:rPr>
                <w:rFonts w:cstheme="minorHAnsi"/>
                <w:bCs/>
                <w:lang w:val="it-IT"/>
              </w:rPr>
              <w:t>- prolungare la durata di conservazione dei prodotti, ottimizzare lo stoccaggio domestico e professionale e combattere lo spreco alimentare;</w:t>
            </w:r>
          </w:p>
          <w:p w14:paraId="4BF5DB71" w14:textId="32897EAB" w:rsidR="001F7939" w:rsidRPr="00D021BA" w:rsidRDefault="001F7939" w:rsidP="001F7939">
            <w:pPr>
              <w:jc w:val="both"/>
              <w:rPr>
                <w:rFonts w:cstheme="minorHAnsi"/>
                <w:bCs/>
                <w:lang w:val="it-IT"/>
              </w:rPr>
            </w:pPr>
            <w:r w:rsidRPr="00D021BA">
              <w:rPr>
                <w:rFonts w:cstheme="minorHAnsi"/>
                <w:bCs/>
                <w:lang w:val="it-IT"/>
              </w:rPr>
              <w:t>- gestione efficace dello spazio e del tempo a livello domestico e professionale;</w:t>
            </w:r>
          </w:p>
          <w:p w14:paraId="06E155C0" w14:textId="12C89EB9" w:rsidR="00303E32" w:rsidRPr="00D021BA" w:rsidRDefault="001F7939" w:rsidP="001F7939">
            <w:pPr>
              <w:jc w:val="both"/>
              <w:rPr>
                <w:rFonts w:cstheme="minorHAnsi"/>
                <w:bCs/>
                <w:lang w:val="it-IT"/>
              </w:rPr>
            </w:pPr>
            <w:r w:rsidRPr="00D021BA">
              <w:rPr>
                <w:rFonts w:cstheme="minorHAnsi"/>
                <w:bCs/>
                <w:lang w:val="it-IT"/>
              </w:rPr>
              <w:t>- buon uso delle risorse energetiche, gestendo le condizioni di s</w:t>
            </w:r>
            <w:r w:rsidR="00FA033B" w:rsidRPr="00D021BA">
              <w:rPr>
                <w:rFonts w:cstheme="minorHAnsi"/>
                <w:bCs/>
                <w:lang w:val="it-IT"/>
              </w:rPr>
              <w:t>istemazione</w:t>
            </w:r>
            <w:r w:rsidRPr="00D021BA">
              <w:rPr>
                <w:rFonts w:cstheme="minorHAnsi"/>
                <w:bCs/>
                <w:lang w:val="it-IT"/>
              </w:rPr>
              <w:t>, la temperatura e la qualità delle attrezzature.</w:t>
            </w:r>
          </w:p>
        </w:tc>
      </w:tr>
      <w:tr w:rsidR="0079171E" w:rsidRPr="00D021BA" w14:paraId="4ABCC69F" w14:textId="77777777" w:rsidTr="00BC2CE5">
        <w:tc>
          <w:tcPr>
            <w:tcW w:w="1838" w:type="dxa"/>
            <w:shd w:val="clear" w:color="auto" w:fill="70AD47" w:themeFill="accent6"/>
          </w:tcPr>
          <w:p w14:paraId="4E5639EA" w14:textId="3B9829C9" w:rsidR="00831F19" w:rsidRPr="00D021BA" w:rsidRDefault="00D21158" w:rsidP="00BC2CE5">
            <w:pPr>
              <w:jc w:val="both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it-IT"/>
              </w:rPr>
            </w:pPr>
            <w:r w:rsidRPr="00D021BA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it-IT"/>
              </w:rPr>
              <w:t>Prod</w:t>
            </w:r>
            <w:r w:rsidR="00BC2CE5" w:rsidRPr="00D021BA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it-IT"/>
              </w:rPr>
              <w:t>otti rappresentativi</w:t>
            </w:r>
            <w:r w:rsidRPr="00D021BA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6656" w:type="dxa"/>
          </w:tcPr>
          <w:p w14:paraId="63CD7A23" w14:textId="77777777" w:rsidR="00303E32" w:rsidRPr="00D021BA" w:rsidRDefault="001F7939" w:rsidP="00A82DF9">
            <w:pPr>
              <w:jc w:val="both"/>
              <w:rPr>
                <w:rFonts w:cstheme="minorHAnsi"/>
                <w:bCs/>
                <w:lang w:val="it-IT"/>
              </w:rPr>
            </w:pPr>
            <w:r w:rsidRPr="00D021BA">
              <w:rPr>
                <w:rFonts w:cstheme="minorHAnsi"/>
                <w:bCs/>
                <w:lang w:val="it-IT"/>
              </w:rPr>
              <w:t>La maggior parte dei prodotti alimentari: crudi (es. carne, pesce, verdure), prepreparati (es. carote pelate, cipolla tritata), precotti (es. spinaci in camicia, cavolini di Bruxelles in camicia) e cotti (es. fave saltate, stufato di fagioli, zuppa).</w:t>
            </w:r>
          </w:p>
          <w:p w14:paraId="5CF8AAC9" w14:textId="17383ECA" w:rsidR="001F7939" w:rsidRPr="00D021BA" w:rsidRDefault="001F7939" w:rsidP="00A82DF9">
            <w:pPr>
              <w:jc w:val="both"/>
              <w:rPr>
                <w:rFonts w:cstheme="minorHAnsi"/>
                <w:bCs/>
                <w:lang w:val="it-IT"/>
              </w:rPr>
            </w:pPr>
          </w:p>
        </w:tc>
      </w:tr>
      <w:tr w:rsidR="0079171E" w:rsidRPr="00D021BA" w14:paraId="16F9F1BC" w14:textId="77777777" w:rsidTr="00BC2CE5">
        <w:tc>
          <w:tcPr>
            <w:tcW w:w="1838" w:type="dxa"/>
            <w:shd w:val="clear" w:color="auto" w:fill="70AD47" w:themeFill="accent6"/>
          </w:tcPr>
          <w:p w14:paraId="471CA74A" w14:textId="4AB56791" w:rsidR="00831F19" w:rsidRPr="00D021BA" w:rsidRDefault="00CA57EB" w:rsidP="00831F19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it-IT"/>
              </w:rPr>
            </w:pPr>
            <w:r w:rsidRPr="00D021BA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it-IT"/>
              </w:rPr>
              <w:t>Ris</w:t>
            </w:r>
            <w:r w:rsidR="00BC2CE5" w:rsidRPr="00D021BA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it-IT"/>
              </w:rPr>
              <w:t>chi</w:t>
            </w:r>
          </w:p>
        </w:tc>
        <w:tc>
          <w:tcPr>
            <w:tcW w:w="6656" w:type="dxa"/>
          </w:tcPr>
          <w:p w14:paraId="1C1EE229" w14:textId="7419FA02" w:rsidR="001F7939" w:rsidRPr="00D021BA" w:rsidRDefault="001F7939" w:rsidP="001F7939">
            <w:pPr>
              <w:jc w:val="both"/>
              <w:rPr>
                <w:rFonts w:cstheme="minorHAnsi"/>
                <w:bCs/>
                <w:lang w:val="it-IT"/>
              </w:rPr>
            </w:pPr>
            <w:r w:rsidRPr="00D021BA">
              <w:rPr>
                <w:rFonts w:cstheme="minorHAnsi"/>
                <w:bCs/>
                <w:lang w:val="it-IT"/>
              </w:rPr>
              <w:t>Le migliori pratiche raccomandano quanto segue:</w:t>
            </w:r>
          </w:p>
          <w:p w14:paraId="67D6F3B8" w14:textId="3C28934F" w:rsidR="001F7939" w:rsidRPr="00D021BA" w:rsidRDefault="001F7939" w:rsidP="001F7939">
            <w:pPr>
              <w:jc w:val="both"/>
              <w:rPr>
                <w:rFonts w:cstheme="minorHAnsi"/>
                <w:bCs/>
                <w:lang w:val="it-IT"/>
              </w:rPr>
            </w:pPr>
            <w:r w:rsidRPr="00D021BA">
              <w:rPr>
                <w:rFonts w:cstheme="minorHAnsi"/>
                <w:bCs/>
                <w:lang w:val="it-IT"/>
              </w:rPr>
              <w:t>● Tenere conto della validità di ogni ingrediente alimentare e conservarlo di conseguenza (FIFO - first in, first out).</w:t>
            </w:r>
          </w:p>
          <w:p w14:paraId="3C50B5DB" w14:textId="602DF730" w:rsidR="001F7939" w:rsidRPr="00D021BA" w:rsidRDefault="001F7939" w:rsidP="001F7939">
            <w:pPr>
              <w:jc w:val="both"/>
              <w:rPr>
                <w:rFonts w:cstheme="minorHAnsi"/>
                <w:bCs/>
                <w:lang w:val="it-IT"/>
              </w:rPr>
            </w:pPr>
            <w:r w:rsidRPr="00D021BA">
              <w:rPr>
                <w:rFonts w:cstheme="minorHAnsi"/>
                <w:bCs/>
                <w:lang w:val="it-IT"/>
              </w:rPr>
              <w:t>● Evitare di mettere gli alimenti caldi nel frigorifero, perché aumenta la temperatura all'interno dell'apparecchiatura. Per raffreddare più rapidamente il cibo, dividere in piccole quantità e distribuire in diversi contenitori e/o lasciare i contenitori immersi in acqua e ghiaccio per un po'. In un ambiente professionale, utilizzare il refrigeratore, ma evitare di aggiungere alimenti con temperature diverse.</w:t>
            </w:r>
          </w:p>
          <w:p w14:paraId="7F5D6E7E" w14:textId="0BA5BC5C" w:rsidR="001F7939" w:rsidRPr="00D021BA" w:rsidRDefault="001F7939" w:rsidP="001F7939">
            <w:pPr>
              <w:jc w:val="both"/>
              <w:rPr>
                <w:rFonts w:cstheme="minorHAnsi"/>
                <w:bCs/>
                <w:lang w:val="it-IT"/>
              </w:rPr>
            </w:pPr>
            <w:r w:rsidRPr="00D021BA">
              <w:rPr>
                <w:rFonts w:cstheme="minorHAnsi"/>
                <w:bCs/>
                <w:lang w:val="it-IT"/>
              </w:rPr>
              <w:t xml:space="preserve">● Proteggere gli alimenti mettendoli in contenitori adatti, cioè quelli che resistono alle temperature negative (es. sacchetti sottovuoto o </w:t>
            </w:r>
            <w:r w:rsidR="00FA033B" w:rsidRPr="00D021BA">
              <w:rPr>
                <w:rFonts w:cstheme="minorHAnsi"/>
                <w:bCs/>
                <w:lang w:val="it-IT"/>
              </w:rPr>
              <w:t>quell</w:t>
            </w:r>
            <w:r w:rsidRPr="00D021BA">
              <w:rPr>
                <w:rFonts w:cstheme="minorHAnsi"/>
                <w:bCs/>
                <w:lang w:val="it-IT"/>
              </w:rPr>
              <w:t>i adatti al congelamento, contenitori in acciaio inox e policarbonato). Quando possibile, eliminare l'aria dal sacchetto o dai contenitori per il congelamento.</w:t>
            </w:r>
          </w:p>
          <w:p w14:paraId="3E64D31B" w14:textId="6B4D7899" w:rsidR="001F7939" w:rsidRPr="00D021BA" w:rsidRDefault="001F7939" w:rsidP="001F7939">
            <w:pPr>
              <w:jc w:val="both"/>
              <w:rPr>
                <w:rFonts w:cstheme="minorHAnsi"/>
                <w:bCs/>
                <w:lang w:val="it-IT"/>
              </w:rPr>
            </w:pPr>
            <w:r w:rsidRPr="00D021BA">
              <w:rPr>
                <w:rFonts w:cstheme="minorHAnsi"/>
                <w:bCs/>
                <w:lang w:val="it-IT"/>
              </w:rPr>
              <w:t>● Controllare che la temperatura di conservazione degli alimenti congelati non sia inferiore a -18ºC</w:t>
            </w:r>
            <w:r w:rsidR="00FA033B" w:rsidRPr="00D021BA">
              <w:rPr>
                <w:rFonts w:cstheme="minorHAnsi"/>
                <w:bCs/>
                <w:lang w:val="it-IT"/>
              </w:rPr>
              <w:t>. Osserv</w:t>
            </w:r>
            <w:r w:rsidRPr="00D021BA">
              <w:rPr>
                <w:rFonts w:cstheme="minorHAnsi"/>
                <w:bCs/>
                <w:lang w:val="it-IT"/>
              </w:rPr>
              <w:t>are regolarmente la scheda di controllo del congelatore</w:t>
            </w:r>
            <w:r w:rsidR="00FA033B" w:rsidRPr="00D021BA">
              <w:rPr>
                <w:rFonts w:cstheme="minorHAnsi"/>
                <w:bCs/>
                <w:lang w:val="it-IT"/>
              </w:rPr>
              <w:t>,</w:t>
            </w:r>
            <w:r w:rsidRPr="00D021BA">
              <w:rPr>
                <w:rFonts w:cstheme="minorHAnsi"/>
                <w:bCs/>
                <w:lang w:val="it-IT"/>
              </w:rPr>
              <w:t xml:space="preserve"> per confermare se la temperatura all'interno del frigorifero </w:t>
            </w:r>
            <w:r w:rsidR="00FA033B" w:rsidRPr="00D021BA">
              <w:rPr>
                <w:rFonts w:cstheme="minorHAnsi"/>
                <w:bCs/>
                <w:lang w:val="it-IT"/>
              </w:rPr>
              <w:t>sia</w:t>
            </w:r>
            <w:r w:rsidRPr="00D021BA">
              <w:rPr>
                <w:rFonts w:cstheme="minorHAnsi"/>
                <w:bCs/>
                <w:lang w:val="it-IT"/>
              </w:rPr>
              <w:t xml:space="preserve"> corretta, per evitare fluttuazioni e conseguente degradazione dei prodotti.</w:t>
            </w:r>
          </w:p>
          <w:p w14:paraId="3D038C0C" w14:textId="176C2DAA" w:rsidR="001F7939" w:rsidRPr="00D021BA" w:rsidRDefault="001F7939" w:rsidP="001F7939">
            <w:pPr>
              <w:jc w:val="both"/>
              <w:rPr>
                <w:rFonts w:cstheme="minorHAnsi"/>
                <w:bCs/>
                <w:lang w:val="it-IT"/>
              </w:rPr>
            </w:pPr>
            <w:r w:rsidRPr="00D021BA">
              <w:rPr>
                <w:rFonts w:cstheme="minorHAnsi"/>
                <w:bCs/>
                <w:lang w:val="it-IT"/>
              </w:rPr>
              <w:t xml:space="preserve">● </w:t>
            </w:r>
            <w:r w:rsidR="00FA033B" w:rsidRPr="00D021BA">
              <w:rPr>
                <w:rFonts w:cstheme="minorHAnsi"/>
                <w:bCs/>
                <w:lang w:val="it-IT"/>
              </w:rPr>
              <w:t>Quando possibile, r</w:t>
            </w:r>
            <w:r w:rsidRPr="00D021BA">
              <w:rPr>
                <w:rFonts w:cstheme="minorHAnsi"/>
                <w:bCs/>
                <w:lang w:val="it-IT"/>
              </w:rPr>
              <w:t>imuover</w:t>
            </w:r>
            <w:r w:rsidR="00FA033B" w:rsidRPr="00D021BA">
              <w:rPr>
                <w:rFonts w:cstheme="minorHAnsi"/>
                <w:bCs/>
                <w:lang w:val="it-IT"/>
              </w:rPr>
              <w:t>e</w:t>
            </w:r>
            <w:r w:rsidRPr="00D021BA">
              <w:rPr>
                <w:rFonts w:cstheme="minorHAnsi"/>
                <w:bCs/>
                <w:lang w:val="it-IT"/>
              </w:rPr>
              <w:t xml:space="preserve"> la scatola che cont</w:t>
            </w:r>
            <w:r w:rsidR="00FA033B" w:rsidRPr="00D021BA">
              <w:rPr>
                <w:rFonts w:cstheme="minorHAnsi"/>
                <w:bCs/>
                <w:lang w:val="it-IT"/>
              </w:rPr>
              <w:t>iene</w:t>
            </w:r>
            <w:r w:rsidRPr="00D021BA">
              <w:rPr>
                <w:rFonts w:cstheme="minorHAnsi"/>
                <w:bCs/>
                <w:lang w:val="it-IT"/>
              </w:rPr>
              <w:t xml:space="preserve"> il prodotto, conservando l'etichetta originale e indicando il tipo di alimento e la rispettiva data di congelamento.</w:t>
            </w:r>
          </w:p>
          <w:p w14:paraId="4C208F03" w14:textId="7015C375" w:rsidR="001F7939" w:rsidRPr="00D021BA" w:rsidRDefault="001F7939" w:rsidP="001F7939">
            <w:pPr>
              <w:jc w:val="both"/>
              <w:rPr>
                <w:rFonts w:cstheme="minorHAnsi"/>
                <w:bCs/>
                <w:lang w:val="it-IT"/>
              </w:rPr>
            </w:pPr>
            <w:r w:rsidRPr="00D021BA">
              <w:rPr>
                <w:rFonts w:cstheme="minorHAnsi"/>
                <w:bCs/>
                <w:lang w:val="it-IT"/>
              </w:rPr>
              <w:t>● Scartare gli alimenti che presentano un colore grigiastro, giallastro o marrone chiaro, perché è un segno indicativo di congelamento.</w:t>
            </w:r>
          </w:p>
          <w:p w14:paraId="314AA072" w14:textId="1E827E91" w:rsidR="00E733D5" w:rsidRPr="00D021BA" w:rsidRDefault="001F7939" w:rsidP="001F7939">
            <w:pPr>
              <w:jc w:val="both"/>
              <w:rPr>
                <w:rFonts w:cstheme="minorHAnsi"/>
                <w:bCs/>
                <w:lang w:val="it-IT"/>
              </w:rPr>
            </w:pPr>
            <w:r w:rsidRPr="00D021BA">
              <w:rPr>
                <w:rFonts w:cstheme="minorHAnsi"/>
                <w:bCs/>
                <w:lang w:val="it-IT"/>
              </w:rPr>
              <w:t>● Sbrinare regolarmente l'apparecchiatura per evitare un eccessivo consumo di energia, perdita di efficienza e di spazio utile.</w:t>
            </w:r>
          </w:p>
        </w:tc>
      </w:tr>
      <w:tr w:rsidR="002C4D1B" w:rsidRPr="00D021BA" w14:paraId="6911065C" w14:textId="77777777" w:rsidTr="00BC2CE5">
        <w:tc>
          <w:tcPr>
            <w:tcW w:w="1838" w:type="dxa"/>
            <w:shd w:val="clear" w:color="auto" w:fill="70AD47" w:themeFill="accent6"/>
          </w:tcPr>
          <w:p w14:paraId="650DEC10" w14:textId="26F0393F" w:rsidR="002C4D1B" w:rsidRPr="00D021BA" w:rsidRDefault="002C4D1B" w:rsidP="00831F19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r w:rsidRPr="00D021BA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n-GB"/>
              </w:rPr>
              <w:lastRenderedPageBreak/>
              <w:t>L</w:t>
            </w:r>
            <w:r w:rsidR="00BC2CE5" w:rsidRPr="00D021BA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n-GB"/>
              </w:rPr>
              <w:t>ingua</w:t>
            </w:r>
          </w:p>
        </w:tc>
        <w:tc>
          <w:tcPr>
            <w:tcW w:w="6656" w:type="dxa"/>
          </w:tcPr>
          <w:p w14:paraId="62260EC2" w14:textId="2BE59765" w:rsidR="002C4D1B" w:rsidRPr="00D021BA" w:rsidRDefault="00AB702A">
            <w:pPr>
              <w:rPr>
                <w:rFonts w:cstheme="minorHAnsi"/>
                <w:bCs/>
                <w:lang w:val="it-IT"/>
              </w:rPr>
            </w:pPr>
            <w:r w:rsidRPr="00D021BA">
              <w:rPr>
                <w:rFonts w:cstheme="minorHAnsi"/>
                <w:bCs/>
                <w:lang w:val="it-IT"/>
              </w:rPr>
              <w:t>Italiano</w:t>
            </w:r>
          </w:p>
        </w:tc>
      </w:tr>
      <w:tr w:rsidR="0079171E" w:rsidRPr="00D021BA" w14:paraId="3019DFFB" w14:textId="77777777" w:rsidTr="00BC2CE5">
        <w:tc>
          <w:tcPr>
            <w:tcW w:w="1838" w:type="dxa"/>
            <w:shd w:val="clear" w:color="auto" w:fill="70AD47" w:themeFill="accent6"/>
          </w:tcPr>
          <w:p w14:paraId="0DBB753E" w14:textId="6CD0C1AF" w:rsidR="00831F19" w:rsidRPr="00D021BA" w:rsidRDefault="00D21158" w:rsidP="00831F19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it-IT"/>
              </w:rPr>
            </w:pPr>
            <w:r w:rsidRPr="00D021BA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it-IT"/>
              </w:rPr>
              <w:t>Pa</w:t>
            </w:r>
            <w:r w:rsidR="00BC2CE5" w:rsidRPr="00D021BA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it-IT"/>
              </w:rPr>
              <w:t>ese</w:t>
            </w:r>
          </w:p>
        </w:tc>
        <w:tc>
          <w:tcPr>
            <w:tcW w:w="6656" w:type="dxa"/>
          </w:tcPr>
          <w:p w14:paraId="6B8D8AFC" w14:textId="28C17FEE" w:rsidR="00831F19" w:rsidRPr="00D021BA" w:rsidRDefault="001F7939">
            <w:pPr>
              <w:rPr>
                <w:rFonts w:cstheme="minorHAnsi"/>
                <w:bCs/>
                <w:lang w:val="it-IT"/>
              </w:rPr>
            </w:pPr>
            <w:r w:rsidRPr="00D021BA">
              <w:rPr>
                <w:rFonts w:cstheme="minorHAnsi"/>
                <w:bCs/>
                <w:lang w:val="it-IT"/>
              </w:rPr>
              <w:t>Portogallo</w:t>
            </w:r>
          </w:p>
        </w:tc>
      </w:tr>
      <w:tr w:rsidR="0079171E" w:rsidRPr="00D021BA" w14:paraId="3E056CAB" w14:textId="77777777" w:rsidTr="00BC2CE5">
        <w:tc>
          <w:tcPr>
            <w:tcW w:w="1838" w:type="dxa"/>
            <w:shd w:val="clear" w:color="auto" w:fill="70AD47" w:themeFill="accent6"/>
          </w:tcPr>
          <w:p w14:paraId="6BB27287" w14:textId="7FAC94C3" w:rsidR="00831F19" w:rsidRPr="00D021BA" w:rsidRDefault="00831F19" w:rsidP="00831F19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it-IT"/>
              </w:rPr>
            </w:pPr>
            <w:r w:rsidRPr="00D021BA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it-IT"/>
              </w:rPr>
              <w:t>Partner</w:t>
            </w:r>
            <w:r w:rsidR="00D21158" w:rsidRPr="00D021BA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it-IT"/>
              </w:rPr>
              <w:t xml:space="preserve"> </w:t>
            </w:r>
            <w:r w:rsidR="00F3664D" w:rsidRPr="00D021BA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it-IT"/>
              </w:rPr>
              <w:t xml:space="preserve">responsabile </w:t>
            </w:r>
          </w:p>
        </w:tc>
        <w:tc>
          <w:tcPr>
            <w:tcW w:w="6656" w:type="dxa"/>
          </w:tcPr>
          <w:p w14:paraId="37E096C9" w14:textId="11377227" w:rsidR="00A82DF9" w:rsidRPr="00D021BA" w:rsidRDefault="00A82DF9" w:rsidP="00A82DF9">
            <w:pPr>
              <w:rPr>
                <w:rFonts w:cstheme="minorHAnsi"/>
                <w:bCs/>
                <w:lang w:val="en-GB"/>
              </w:rPr>
            </w:pPr>
            <w:r w:rsidRPr="00D021BA">
              <w:rPr>
                <w:rFonts w:cstheme="minorHAnsi"/>
                <w:bCs/>
                <w:lang w:val="en-GB"/>
              </w:rPr>
              <w:t>UA</w:t>
            </w:r>
          </w:p>
        </w:tc>
      </w:tr>
      <w:tr w:rsidR="0079171E" w:rsidRPr="00D021BA" w14:paraId="46CA7BD8" w14:textId="77777777" w:rsidTr="00BC2CE5">
        <w:trPr>
          <w:trHeight w:val="3440"/>
        </w:trPr>
        <w:tc>
          <w:tcPr>
            <w:tcW w:w="1838" w:type="dxa"/>
            <w:shd w:val="clear" w:color="auto" w:fill="70AD47" w:themeFill="accent6"/>
          </w:tcPr>
          <w:p w14:paraId="301E054F" w14:textId="06D21D5C" w:rsidR="00831F19" w:rsidRPr="00D021BA" w:rsidRDefault="00F3664D" w:rsidP="00831F19">
            <w:pPr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it-IT"/>
              </w:rPr>
            </w:pPr>
            <w:r w:rsidRPr="00D021BA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it-IT"/>
              </w:rPr>
              <w:t xml:space="preserve">Ulteriori referenze </w:t>
            </w:r>
          </w:p>
        </w:tc>
        <w:tc>
          <w:tcPr>
            <w:tcW w:w="6656" w:type="dxa"/>
          </w:tcPr>
          <w:p w14:paraId="72F214D3" w14:textId="49C87528" w:rsidR="00D021BA" w:rsidRPr="005344CB" w:rsidRDefault="00D0643E" w:rsidP="001F7939">
            <w:pPr>
              <w:jc w:val="both"/>
              <w:rPr>
                <w:rFonts w:cstheme="minorHAnsi"/>
                <w:bCs/>
                <w:lang w:val="it-IT"/>
              </w:rPr>
            </w:pPr>
            <w:r>
              <w:rPr>
                <w:rFonts w:cstheme="minorHAnsi"/>
                <w:bCs/>
                <w:lang w:val="it-IT"/>
              </w:rPr>
              <w:t>C</w:t>
            </w:r>
            <w:r w:rsidR="00D021BA" w:rsidRPr="005344CB">
              <w:rPr>
                <w:rFonts w:cstheme="minorHAnsi"/>
                <w:bCs/>
                <w:lang w:val="it-IT"/>
              </w:rPr>
              <w:t>ome c</w:t>
            </w:r>
            <w:r>
              <w:rPr>
                <w:rFonts w:cstheme="minorHAnsi"/>
                <w:bCs/>
                <w:lang w:val="it-IT"/>
              </w:rPr>
              <w:t>ongelare correttamente la carne (IZSVe):</w:t>
            </w:r>
          </w:p>
          <w:p w14:paraId="2F649909" w14:textId="77777777" w:rsidR="00D021BA" w:rsidRPr="005344CB" w:rsidRDefault="00C57B61" w:rsidP="001F7939">
            <w:pPr>
              <w:jc w:val="both"/>
              <w:rPr>
                <w:rFonts w:cstheme="minorHAnsi"/>
                <w:bCs/>
                <w:lang w:val="it-IT"/>
              </w:rPr>
            </w:pPr>
            <w:hyperlink r:id="rId7" w:history="1">
              <w:r w:rsidR="00D021BA" w:rsidRPr="005344CB">
                <w:rPr>
                  <w:rStyle w:val="Collegamentoipertestuale"/>
                  <w:rFonts w:cstheme="minorHAnsi"/>
                  <w:bCs/>
                  <w:lang w:val="it-IT"/>
                </w:rPr>
                <w:t>https://www.youtube.com/watch?v=JuF934LLVns</w:t>
              </w:r>
            </w:hyperlink>
          </w:p>
          <w:p w14:paraId="414FB8F9" w14:textId="77777777" w:rsidR="00D021BA" w:rsidRPr="005344CB" w:rsidRDefault="00D021BA" w:rsidP="001F7939">
            <w:pPr>
              <w:jc w:val="both"/>
              <w:rPr>
                <w:rFonts w:cstheme="minorHAnsi"/>
                <w:bCs/>
                <w:lang w:val="it-IT"/>
              </w:rPr>
            </w:pPr>
          </w:p>
          <w:p w14:paraId="6983FBD3" w14:textId="2A434A29" w:rsidR="00D021BA" w:rsidRPr="005344CB" w:rsidRDefault="00D021BA" w:rsidP="001F7939">
            <w:pPr>
              <w:jc w:val="both"/>
              <w:rPr>
                <w:rFonts w:cstheme="minorHAnsi"/>
                <w:bCs/>
                <w:lang w:val="it-IT"/>
              </w:rPr>
            </w:pPr>
            <w:r w:rsidRPr="005344CB">
              <w:rPr>
                <w:rFonts w:cstheme="minorHAnsi"/>
                <w:bCs/>
                <w:lang w:val="it-IT"/>
              </w:rPr>
              <w:t>Come sc</w:t>
            </w:r>
            <w:r w:rsidR="00D0643E">
              <w:rPr>
                <w:rFonts w:cstheme="minorHAnsi"/>
                <w:bCs/>
                <w:lang w:val="it-IT"/>
              </w:rPr>
              <w:t>ongelare correttamente la carne (IZSVe):</w:t>
            </w:r>
          </w:p>
          <w:p w14:paraId="01F23C72" w14:textId="77777777" w:rsidR="00D021BA" w:rsidRDefault="00C57B61" w:rsidP="001F7939">
            <w:pPr>
              <w:jc w:val="both"/>
              <w:rPr>
                <w:rStyle w:val="Collegamentoipertestuale"/>
                <w:rFonts w:cstheme="minorHAnsi"/>
                <w:bCs/>
                <w:lang w:val="it-IT"/>
              </w:rPr>
            </w:pPr>
            <w:hyperlink r:id="rId8" w:history="1">
              <w:r w:rsidR="00D021BA" w:rsidRPr="005344CB">
                <w:rPr>
                  <w:rStyle w:val="Collegamentoipertestuale"/>
                  <w:rFonts w:cstheme="minorHAnsi"/>
                  <w:bCs/>
                  <w:lang w:val="it-IT"/>
                </w:rPr>
                <w:t>https://www.youtube.com/watch?v=JuF934LLVns</w:t>
              </w:r>
            </w:hyperlink>
          </w:p>
          <w:p w14:paraId="4505962A" w14:textId="77777777" w:rsidR="00D0643E" w:rsidRDefault="00D0643E" w:rsidP="001F7939">
            <w:pPr>
              <w:jc w:val="both"/>
              <w:rPr>
                <w:rStyle w:val="Collegamentoipertestuale"/>
                <w:rFonts w:cstheme="minorHAnsi"/>
                <w:bCs/>
                <w:lang w:val="it-IT"/>
              </w:rPr>
            </w:pPr>
          </w:p>
          <w:p w14:paraId="09514DBA" w14:textId="47C5E025" w:rsidR="00D0643E" w:rsidRPr="00D0643E" w:rsidRDefault="00D0643E" w:rsidP="001F7939">
            <w:pPr>
              <w:jc w:val="both"/>
              <w:rPr>
                <w:rStyle w:val="Collegamentoipertestuale"/>
                <w:rFonts w:cstheme="minorHAnsi"/>
                <w:bCs/>
                <w:color w:val="auto"/>
                <w:u w:val="none"/>
                <w:lang w:val="it-IT"/>
              </w:rPr>
            </w:pPr>
            <w:r w:rsidRPr="00D0643E">
              <w:rPr>
                <w:rStyle w:val="Collegamentoipertestuale"/>
                <w:rFonts w:cstheme="minorHAnsi"/>
                <w:bCs/>
                <w:color w:val="auto"/>
                <w:u w:val="none"/>
                <w:lang w:val="it-IT"/>
              </w:rPr>
              <w:t>Congelare e scongelare, differenza</w:t>
            </w:r>
            <w:r>
              <w:rPr>
                <w:rStyle w:val="Collegamentoipertestuale"/>
                <w:rFonts w:cstheme="minorHAnsi"/>
                <w:bCs/>
                <w:color w:val="auto"/>
                <w:u w:val="none"/>
                <w:lang w:val="it-IT"/>
              </w:rPr>
              <w:t>, tecniche utili e consigli</w:t>
            </w:r>
            <w:r w:rsidRPr="00D0643E">
              <w:rPr>
                <w:rStyle w:val="Collegamentoipertestuale"/>
                <w:rFonts w:cstheme="minorHAnsi"/>
                <w:bCs/>
                <w:color w:val="auto"/>
                <w:u w:val="none"/>
                <w:lang w:val="it-IT"/>
              </w:rPr>
              <w:t>:</w:t>
            </w:r>
          </w:p>
          <w:p w14:paraId="594E0B31" w14:textId="5A44BBDD" w:rsidR="00D0643E" w:rsidRDefault="00C57B61" w:rsidP="001F7939">
            <w:pPr>
              <w:jc w:val="both"/>
              <w:rPr>
                <w:rFonts w:ascii="Calibri" w:eastAsia="Calibri" w:hAnsi="Calibri" w:cs="Arial"/>
                <w:color w:val="1F3864"/>
              </w:rPr>
            </w:pPr>
            <w:hyperlink r:id="rId9" w:history="1">
              <w:r w:rsidR="00D0643E">
                <w:rPr>
                  <w:rFonts w:ascii="Calibri" w:eastAsia="Calibri" w:hAnsi="Calibri" w:cs="Arial"/>
                  <w:color w:val="0563C1"/>
                  <w:u w:val="single"/>
                </w:rPr>
                <w:t>https://www.buonissimo.it/rubriche</w:t>
              </w:r>
            </w:hyperlink>
          </w:p>
          <w:p w14:paraId="19E7E567" w14:textId="77777777" w:rsidR="00D0643E" w:rsidRDefault="00D0643E" w:rsidP="001F7939">
            <w:pPr>
              <w:jc w:val="both"/>
              <w:rPr>
                <w:rFonts w:ascii="Calibri" w:eastAsia="Calibri" w:hAnsi="Calibri" w:cs="Arial"/>
                <w:color w:val="1F3864"/>
              </w:rPr>
            </w:pPr>
          </w:p>
          <w:p w14:paraId="70586B45" w14:textId="2A9DF74D" w:rsidR="00D0643E" w:rsidRPr="00D0643E" w:rsidRDefault="00D0643E" w:rsidP="001F7939">
            <w:pPr>
              <w:jc w:val="both"/>
              <w:rPr>
                <w:rFonts w:ascii="Calibri" w:eastAsia="Calibri" w:hAnsi="Calibri" w:cs="Arial"/>
              </w:rPr>
            </w:pPr>
            <w:r w:rsidRPr="00D0643E">
              <w:rPr>
                <w:rFonts w:ascii="Calibri" w:eastAsia="Calibri" w:hAnsi="Calibri" w:cs="Arial"/>
              </w:rPr>
              <w:t>Come scongelare il cibo velocemente:</w:t>
            </w:r>
          </w:p>
          <w:p w14:paraId="0125A861" w14:textId="77777777" w:rsidR="00D0643E" w:rsidRDefault="00C57B61" w:rsidP="001F7939">
            <w:pPr>
              <w:jc w:val="both"/>
              <w:rPr>
                <w:rFonts w:ascii="Calibri" w:eastAsia="Calibri" w:hAnsi="Calibri" w:cs="Arial"/>
                <w:color w:val="0563C1"/>
                <w:u w:val="single"/>
              </w:rPr>
            </w:pPr>
            <w:hyperlink r:id="rId10" w:history="1">
              <w:r w:rsidR="00D0643E">
                <w:rPr>
                  <w:rFonts w:ascii="Calibri" w:eastAsia="Calibri" w:hAnsi="Calibri" w:cs="Arial"/>
                  <w:color w:val="0563C1"/>
                  <w:u w:val="single"/>
                </w:rPr>
                <w:t>https://www.buonissimo.it/rubriche</w:t>
              </w:r>
            </w:hyperlink>
          </w:p>
          <w:p w14:paraId="1CB93B80" w14:textId="77777777" w:rsidR="00A9438E" w:rsidRDefault="00A9438E" w:rsidP="001F7939">
            <w:pPr>
              <w:jc w:val="both"/>
              <w:rPr>
                <w:rFonts w:ascii="Calibri" w:eastAsia="Calibri" w:hAnsi="Calibri" w:cs="Arial"/>
                <w:color w:val="0563C1"/>
                <w:u w:val="single"/>
              </w:rPr>
            </w:pPr>
          </w:p>
          <w:p w14:paraId="1FD8E805" w14:textId="77777777" w:rsidR="00A9438E" w:rsidRPr="00A9438E" w:rsidRDefault="00A9438E" w:rsidP="001F7939">
            <w:pPr>
              <w:jc w:val="both"/>
              <w:rPr>
                <w:rFonts w:ascii="Calibri" w:eastAsia="Calibri" w:hAnsi="Calibri" w:cs="Arial"/>
              </w:rPr>
            </w:pPr>
            <w:r w:rsidRPr="00A9438E">
              <w:rPr>
                <w:rFonts w:ascii="Calibri" w:eastAsia="Calibri" w:hAnsi="Calibri" w:cs="Arial"/>
              </w:rPr>
              <w:t>10 cibi da non mettere mai nel frigorifero:</w:t>
            </w:r>
          </w:p>
          <w:p w14:paraId="501C48A6" w14:textId="77777777" w:rsidR="00A9438E" w:rsidRDefault="00A9438E" w:rsidP="001F7939">
            <w:pPr>
              <w:jc w:val="both"/>
              <w:rPr>
                <w:rFonts w:cstheme="minorHAnsi"/>
                <w:bCs/>
              </w:rPr>
            </w:pPr>
            <w:hyperlink r:id="rId11" w:history="1">
              <w:r w:rsidRPr="00A9438E">
                <w:rPr>
                  <w:rStyle w:val="Collegamentoipertestuale"/>
                  <w:rFonts w:cstheme="minorHAnsi"/>
                  <w:bCs/>
                </w:rPr>
                <w:t>https://www.buonissimo</w:t>
              </w:r>
              <w:r w:rsidRPr="00A9438E">
                <w:rPr>
                  <w:rStyle w:val="Collegamentoipertestuale"/>
                  <w:rFonts w:cstheme="minorHAnsi"/>
                  <w:bCs/>
                </w:rPr>
                <w:t>.</w:t>
              </w:r>
              <w:r w:rsidRPr="00A9438E">
                <w:rPr>
                  <w:rStyle w:val="Collegamentoipertestuale"/>
                  <w:rFonts w:cstheme="minorHAnsi"/>
                  <w:bCs/>
                </w:rPr>
                <w:t>it/rubriche</w:t>
              </w:r>
            </w:hyperlink>
          </w:p>
          <w:p w14:paraId="0ABE6F8F" w14:textId="7C1CABEA" w:rsidR="00A9438E" w:rsidRPr="00D0643E" w:rsidRDefault="00A9438E" w:rsidP="001F7939">
            <w:pPr>
              <w:jc w:val="both"/>
              <w:rPr>
                <w:rFonts w:cstheme="minorHAnsi"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3D1BE45B" w14:textId="67712925" w:rsidR="00892903" w:rsidRPr="00D0643E" w:rsidRDefault="00892903" w:rsidP="00F83FCB">
      <w:pPr>
        <w:rPr>
          <w:rFonts w:cstheme="minorHAnsi"/>
          <w:b/>
          <w:bCs/>
          <w:color w:val="FFFFFF" w:themeColor="background1"/>
          <w:sz w:val="28"/>
          <w:szCs w:val="28"/>
        </w:rPr>
      </w:pPr>
    </w:p>
    <w:sectPr w:rsidR="00892903" w:rsidRPr="00D0643E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036F69" w14:textId="77777777" w:rsidR="00C57B61" w:rsidRDefault="00C57B61" w:rsidP="00FC7BF4">
      <w:pPr>
        <w:spacing w:after="0" w:line="240" w:lineRule="auto"/>
      </w:pPr>
      <w:r>
        <w:separator/>
      </w:r>
    </w:p>
  </w:endnote>
  <w:endnote w:type="continuationSeparator" w:id="0">
    <w:p w14:paraId="0748CFD4" w14:textId="77777777" w:rsidR="00C57B61" w:rsidRDefault="00C57B61" w:rsidP="00FC7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F8817" w14:textId="4D162D22" w:rsidR="007658B3" w:rsidRPr="00A82DF9" w:rsidRDefault="00FC7BF4" w:rsidP="00F051CD">
    <w:pPr>
      <w:pStyle w:val="NormaleWeb"/>
      <w:spacing w:after="0"/>
      <w:ind w:left="-426"/>
      <w:jc w:val="both"/>
      <w:rPr>
        <w:rFonts w:asciiTheme="majorBidi" w:hAnsiTheme="majorBidi" w:cstheme="majorBidi"/>
        <w:sz w:val="18"/>
        <w:szCs w:val="18"/>
        <w:lang w:val="it-IT"/>
      </w:rPr>
    </w:pPr>
    <w:r w:rsidRPr="00A82DF9">
      <w:rPr>
        <w:rFonts w:asciiTheme="majorBidi" w:hAnsiTheme="majorBidi" w:cstheme="majorBidi"/>
        <w:noProof/>
        <w:sz w:val="18"/>
        <w:szCs w:val="18"/>
        <w:lang w:val="it-IT" w:eastAsia="it-IT"/>
      </w:rPr>
      <w:drawing>
        <wp:anchor distT="0" distB="0" distL="114300" distR="114300" simplePos="0" relativeHeight="251660288" behindDoc="0" locked="0" layoutInCell="1" allowOverlap="1" wp14:anchorId="53B34F8C" wp14:editId="66A3B410">
          <wp:simplePos x="0" y="0"/>
          <wp:positionH relativeFrom="column">
            <wp:posOffset>4025265</wp:posOffset>
          </wp:positionH>
          <wp:positionV relativeFrom="paragraph">
            <wp:posOffset>56515</wp:posOffset>
          </wp:positionV>
          <wp:extent cx="1801495" cy="393065"/>
          <wp:effectExtent l="0" t="0" r="8255" b="6985"/>
          <wp:wrapSquare wrapText="bothSides"/>
          <wp:docPr id="2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82DF9">
      <w:rPr>
        <w:rFonts w:asciiTheme="majorBidi" w:hAnsiTheme="majorBidi" w:cstheme="majorBidi"/>
        <w:noProof/>
        <w:sz w:val="18"/>
        <w:szCs w:val="18"/>
        <w:lang w:val="it-IT" w:eastAsia="it-IT"/>
      </w:rPr>
      <w:drawing>
        <wp:anchor distT="0" distB="0" distL="114300" distR="114300" simplePos="0" relativeHeight="251659264" behindDoc="0" locked="0" layoutInCell="1" allowOverlap="1" wp14:anchorId="05BDD2F0" wp14:editId="313FBC28">
          <wp:simplePos x="0" y="0"/>
          <wp:positionH relativeFrom="column">
            <wp:posOffset>8172450</wp:posOffset>
          </wp:positionH>
          <wp:positionV relativeFrom="paragraph">
            <wp:posOffset>-9758680</wp:posOffset>
          </wp:positionV>
          <wp:extent cx="2239963" cy="488950"/>
          <wp:effectExtent l="0" t="0" r="8255" b="6350"/>
          <wp:wrapNone/>
          <wp:docPr id="18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n 1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963" cy="488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DD36EE" w:rsidRPr="00A82DF9">
      <w:rPr>
        <w:rFonts w:asciiTheme="majorBidi" w:hAnsiTheme="majorBidi" w:cstheme="majorBidi"/>
        <w:color w:val="000000" w:themeColor="text1"/>
        <w:kern w:val="24"/>
        <w:sz w:val="18"/>
        <w:szCs w:val="18"/>
        <w:lang w:val="it-IT"/>
      </w:rPr>
      <w:t>Con il sostegno del programma Erasmus+ dell'Unione Europea. Questo documento e i suoi contenuti riflettono solo le opinioni degli autori, e la Commissione non può essere ritenuta responsabile per qualsiasi uso che possa essere fatto delle informazioni in esso contenute.</w:t>
    </w:r>
  </w:p>
  <w:p w14:paraId="48364414" w14:textId="51B8FCF3" w:rsidR="00FC7BF4" w:rsidRPr="00DD36EE" w:rsidRDefault="00FC7BF4" w:rsidP="00FC7BF4">
    <w:pPr>
      <w:pStyle w:val="NormaleWeb"/>
      <w:spacing w:after="0"/>
      <w:ind w:left="-426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2230F3" w14:textId="77777777" w:rsidR="00C57B61" w:rsidRDefault="00C57B61" w:rsidP="00FC7BF4">
      <w:pPr>
        <w:spacing w:after="0" w:line="240" w:lineRule="auto"/>
      </w:pPr>
      <w:r>
        <w:separator/>
      </w:r>
    </w:p>
  </w:footnote>
  <w:footnote w:type="continuationSeparator" w:id="0">
    <w:p w14:paraId="6F850985" w14:textId="77777777" w:rsidR="00C57B61" w:rsidRDefault="00C57B61" w:rsidP="00FC7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CCD0C" w14:textId="50BFDF41" w:rsidR="00FC7BF4" w:rsidRDefault="00FC7BF4">
    <w:pPr>
      <w:pStyle w:val="Intestazione"/>
      <w:rPr>
        <w:sz w:val="24"/>
        <w:szCs w:val="24"/>
      </w:rPr>
    </w:pPr>
    <w:r>
      <w:rPr>
        <w:rFonts w:asciiTheme="majorHAnsi" w:eastAsiaTheme="majorEastAsia" w:hAnsiTheme="majorHAnsi" w:cstheme="majorBidi"/>
        <w:noProof/>
        <w:color w:val="4472C4" w:themeColor="accent1"/>
        <w:sz w:val="24"/>
        <w:szCs w:val="24"/>
        <w:lang w:val="it-IT" w:eastAsia="it-IT"/>
      </w:rPr>
      <w:drawing>
        <wp:inline distT="0" distB="0" distL="0" distR="0" wp14:anchorId="371AF5F2" wp14:editId="1D55BE96">
          <wp:extent cx="1851660" cy="927888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47" cy="935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4"/>
        <w:szCs w:val="24"/>
      </w:rPr>
      <w:t xml:space="preserve">                                                           </w:t>
    </w:r>
    <w:r w:rsidRPr="00FC7BF4">
      <w:rPr>
        <w:sz w:val="24"/>
        <w:szCs w:val="24"/>
      </w:rPr>
      <w:t>www.fairfoodproject.eu</w:t>
    </w:r>
  </w:p>
  <w:p w14:paraId="59972653" w14:textId="2FE68145" w:rsidR="00FC7BF4" w:rsidRDefault="00FC7BF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121A8"/>
    <w:multiLevelType w:val="hybridMultilevel"/>
    <w:tmpl w:val="D7C651BC"/>
    <w:lvl w:ilvl="0" w:tplc="70A4E1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A02ED"/>
    <w:multiLevelType w:val="hybridMultilevel"/>
    <w:tmpl w:val="006EE4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B5F92"/>
    <w:multiLevelType w:val="hybridMultilevel"/>
    <w:tmpl w:val="6B10BB7A"/>
    <w:lvl w:ilvl="0" w:tplc="D5107D5A">
      <w:start w:val="2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43C05"/>
    <w:multiLevelType w:val="hybridMultilevel"/>
    <w:tmpl w:val="04B030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804C0"/>
    <w:multiLevelType w:val="multilevel"/>
    <w:tmpl w:val="B54005FC"/>
    <w:lvl w:ilvl="0">
      <w:start w:val="1"/>
      <w:numFmt w:val="bullet"/>
      <w:lvlText w:val="-"/>
      <w:lvlJc w:val="left"/>
      <w:pPr>
        <w:ind w:left="203" w:hanging="203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774" w:hanging="173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374" w:hanging="174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1974" w:hanging="174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2574" w:hanging="174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3174" w:hanging="174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3774" w:hanging="174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4374" w:hanging="174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4974" w:hanging="174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BF4"/>
    <w:rsid w:val="00027578"/>
    <w:rsid w:val="000650F0"/>
    <w:rsid w:val="00075AC2"/>
    <w:rsid w:val="000A0050"/>
    <w:rsid w:val="000A7B91"/>
    <w:rsid w:val="000B3A30"/>
    <w:rsid w:val="000B43AF"/>
    <w:rsid w:val="00120F8D"/>
    <w:rsid w:val="00132554"/>
    <w:rsid w:val="00150295"/>
    <w:rsid w:val="00161B71"/>
    <w:rsid w:val="001C46A5"/>
    <w:rsid w:val="001D1CA0"/>
    <w:rsid w:val="001D1FF2"/>
    <w:rsid w:val="001F51C0"/>
    <w:rsid w:val="001F7939"/>
    <w:rsid w:val="00216C7B"/>
    <w:rsid w:val="002239D4"/>
    <w:rsid w:val="002330E5"/>
    <w:rsid w:val="002820F2"/>
    <w:rsid w:val="00291DC7"/>
    <w:rsid w:val="002A3693"/>
    <w:rsid w:val="002C4D1B"/>
    <w:rsid w:val="002E1428"/>
    <w:rsid w:val="00303D9D"/>
    <w:rsid w:val="00303E32"/>
    <w:rsid w:val="00312EC6"/>
    <w:rsid w:val="00321526"/>
    <w:rsid w:val="00331829"/>
    <w:rsid w:val="00352AB8"/>
    <w:rsid w:val="00392855"/>
    <w:rsid w:val="003A6BD1"/>
    <w:rsid w:val="003A772B"/>
    <w:rsid w:val="003B330A"/>
    <w:rsid w:val="003E166D"/>
    <w:rsid w:val="003F5B60"/>
    <w:rsid w:val="00424AC3"/>
    <w:rsid w:val="00433129"/>
    <w:rsid w:val="00436292"/>
    <w:rsid w:val="00465618"/>
    <w:rsid w:val="004705B1"/>
    <w:rsid w:val="004C1D72"/>
    <w:rsid w:val="004E35B5"/>
    <w:rsid w:val="004E78D3"/>
    <w:rsid w:val="00501635"/>
    <w:rsid w:val="005302B8"/>
    <w:rsid w:val="005344CB"/>
    <w:rsid w:val="00540204"/>
    <w:rsid w:val="005969DA"/>
    <w:rsid w:val="00596BB7"/>
    <w:rsid w:val="005B5D51"/>
    <w:rsid w:val="005D035F"/>
    <w:rsid w:val="005E5E56"/>
    <w:rsid w:val="005F2CAA"/>
    <w:rsid w:val="006114D5"/>
    <w:rsid w:val="00630E9F"/>
    <w:rsid w:val="00644E8B"/>
    <w:rsid w:val="006467F3"/>
    <w:rsid w:val="00652F30"/>
    <w:rsid w:val="00654C7D"/>
    <w:rsid w:val="00657A93"/>
    <w:rsid w:val="00661672"/>
    <w:rsid w:val="0066385F"/>
    <w:rsid w:val="00685FA2"/>
    <w:rsid w:val="006B0174"/>
    <w:rsid w:val="006C5567"/>
    <w:rsid w:val="006D0C71"/>
    <w:rsid w:val="00714C50"/>
    <w:rsid w:val="00720C51"/>
    <w:rsid w:val="007658B3"/>
    <w:rsid w:val="00773E37"/>
    <w:rsid w:val="00775B0F"/>
    <w:rsid w:val="0079171E"/>
    <w:rsid w:val="007937A9"/>
    <w:rsid w:val="007A7710"/>
    <w:rsid w:val="007C4E21"/>
    <w:rsid w:val="007F4AF1"/>
    <w:rsid w:val="008261EE"/>
    <w:rsid w:val="00831F19"/>
    <w:rsid w:val="00851887"/>
    <w:rsid w:val="008571F8"/>
    <w:rsid w:val="0088555E"/>
    <w:rsid w:val="00887D33"/>
    <w:rsid w:val="00892903"/>
    <w:rsid w:val="008D49CA"/>
    <w:rsid w:val="008E2B7E"/>
    <w:rsid w:val="00930F0B"/>
    <w:rsid w:val="009435CE"/>
    <w:rsid w:val="00960920"/>
    <w:rsid w:val="00974650"/>
    <w:rsid w:val="00981178"/>
    <w:rsid w:val="009D25C8"/>
    <w:rsid w:val="00A0047C"/>
    <w:rsid w:val="00A369D5"/>
    <w:rsid w:val="00A648C4"/>
    <w:rsid w:val="00A82DF9"/>
    <w:rsid w:val="00A9249B"/>
    <w:rsid w:val="00A9438E"/>
    <w:rsid w:val="00AB702A"/>
    <w:rsid w:val="00B26E60"/>
    <w:rsid w:val="00B313F0"/>
    <w:rsid w:val="00B36EF8"/>
    <w:rsid w:val="00B81A95"/>
    <w:rsid w:val="00BA73A1"/>
    <w:rsid w:val="00BB3381"/>
    <w:rsid w:val="00BC2CE5"/>
    <w:rsid w:val="00C11418"/>
    <w:rsid w:val="00C43CB3"/>
    <w:rsid w:val="00C519BE"/>
    <w:rsid w:val="00C55124"/>
    <w:rsid w:val="00C57B61"/>
    <w:rsid w:val="00CA57EB"/>
    <w:rsid w:val="00CB4721"/>
    <w:rsid w:val="00CB621A"/>
    <w:rsid w:val="00CD1635"/>
    <w:rsid w:val="00CD32D9"/>
    <w:rsid w:val="00D021BA"/>
    <w:rsid w:val="00D0643E"/>
    <w:rsid w:val="00D21158"/>
    <w:rsid w:val="00D430E4"/>
    <w:rsid w:val="00D84494"/>
    <w:rsid w:val="00D84D04"/>
    <w:rsid w:val="00DD36EE"/>
    <w:rsid w:val="00DE7A43"/>
    <w:rsid w:val="00E00BB2"/>
    <w:rsid w:val="00E41E0E"/>
    <w:rsid w:val="00E46420"/>
    <w:rsid w:val="00E6043F"/>
    <w:rsid w:val="00E61FCB"/>
    <w:rsid w:val="00E733D5"/>
    <w:rsid w:val="00EB4071"/>
    <w:rsid w:val="00EE2202"/>
    <w:rsid w:val="00F00726"/>
    <w:rsid w:val="00F03722"/>
    <w:rsid w:val="00F051CD"/>
    <w:rsid w:val="00F07BCD"/>
    <w:rsid w:val="00F165FF"/>
    <w:rsid w:val="00F3664D"/>
    <w:rsid w:val="00F647EB"/>
    <w:rsid w:val="00F70414"/>
    <w:rsid w:val="00F83FCB"/>
    <w:rsid w:val="00FA033B"/>
    <w:rsid w:val="00FB3755"/>
    <w:rsid w:val="00FC7BF4"/>
    <w:rsid w:val="00FD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3ABC9E"/>
  <w15:docId w15:val="{68B77178-F249-4544-B643-4E642624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s-ES_trad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C7B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7BF4"/>
    <w:rPr>
      <w:lang w:val="es-ES_tradnl"/>
    </w:rPr>
  </w:style>
  <w:style w:type="paragraph" w:styleId="Pidipagina">
    <w:name w:val="footer"/>
    <w:basedOn w:val="Normale"/>
    <w:link w:val="PidipaginaCarattere"/>
    <w:uiPriority w:val="99"/>
    <w:unhideWhenUsed/>
    <w:rsid w:val="00FC7B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7BF4"/>
    <w:rPr>
      <w:lang w:val="es-ES_tradnl"/>
    </w:rPr>
  </w:style>
  <w:style w:type="paragraph" w:styleId="NormaleWeb">
    <w:name w:val="Normal (Web)"/>
    <w:basedOn w:val="Normale"/>
    <w:uiPriority w:val="99"/>
    <w:unhideWhenUsed/>
    <w:rsid w:val="00FC7BF4"/>
    <w:pPr>
      <w:spacing w:after="120" w:line="264" w:lineRule="auto"/>
    </w:pPr>
    <w:rPr>
      <w:rFonts w:ascii="Times New Roman" w:eastAsiaTheme="minorEastAsia" w:hAnsi="Times New Roman" w:cs="Times New Roman"/>
      <w:sz w:val="24"/>
      <w:szCs w:val="24"/>
      <w:lang w:val="es-ES"/>
    </w:rPr>
  </w:style>
  <w:style w:type="table" w:styleId="Grigliatabella">
    <w:name w:val="Table Grid"/>
    <w:basedOn w:val="Tabellanormale"/>
    <w:uiPriority w:val="39"/>
    <w:rsid w:val="00831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1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1887"/>
    <w:rPr>
      <w:rFonts w:ascii="Tahoma" w:hAnsi="Tahoma" w:cs="Tahoma"/>
      <w:sz w:val="16"/>
      <w:szCs w:val="16"/>
      <w:lang w:val="es-ES_tradnl"/>
    </w:rPr>
  </w:style>
  <w:style w:type="paragraph" w:styleId="Paragrafoelenco">
    <w:name w:val="List Paragraph"/>
    <w:basedOn w:val="Normale"/>
    <w:uiPriority w:val="34"/>
    <w:qFormat/>
    <w:rsid w:val="0089290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435CE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435CE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6D0C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D0C7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D0C71"/>
    <w:rPr>
      <w:sz w:val="20"/>
      <w:szCs w:val="20"/>
      <w:lang w:val="es-ES_tradn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D0C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D0C71"/>
    <w:rPr>
      <w:b/>
      <w:bCs/>
      <w:sz w:val="20"/>
      <w:szCs w:val="20"/>
      <w:lang w:val="es-ES_tradnl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064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uF934LLVn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uF934LLVn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uonissimo.it/rubriche/10-cibi-da-non-mettere-mai-nel-frigorifero-27730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buonissimo.it/rubriche/come-scongelare-il-cibo-velocemente-287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uonissimo.it/rubriche/14773_Congelare_o_surgelare__qual_e_la_differenza_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1049</Words>
  <Characters>5981</Characters>
  <Application>Microsoft Office Word</Application>
  <DocSecurity>0</DocSecurity>
  <Lines>49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Dulce Rodriguez Ortiz</dc:creator>
  <cp:keywords/>
  <dc:description/>
  <cp:lastModifiedBy>User</cp:lastModifiedBy>
  <cp:revision>24</cp:revision>
  <dcterms:created xsi:type="dcterms:W3CDTF">2021-10-12T18:25:00Z</dcterms:created>
  <dcterms:modified xsi:type="dcterms:W3CDTF">2022-02-07T11:49:00Z</dcterms:modified>
</cp:coreProperties>
</file>