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FICHA DE FORMACIÓN</w:t>
      </w:r>
    </w:p>
    <w:tbl>
      <w:tblPr>
        <w:tblStyle w:val="Table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8"/>
        <w:gridCol w:w="5886"/>
        <w:tblGridChange w:id="0">
          <w:tblGrid>
            <w:gridCol w:w="2608"/>
            <w:gridCol w:w="5886"/>
          </w:tblGrid>
        </w:tblGridChange>
      </w:tblGrid>
      <w:tr>
        <w:trPr>
          <w:cantSplit w:val="0"/>
          <w:tblHeader w:val="0"/>
        </w:trPr>
        <w:tc>
          <w:tcPr>
            <w:shd w:fill="70ad47" w:val="clear"/>
          </w:tcPr>
          <w:p w:rsidR="00000000" w:rsidDel="00000000" w:rsidP="00000000" w:rsidRDefault="00000000" w:rsidRPr="00000000" w14:paraId="00000002">
            <w:pPr>
              <w:rPr>
                <w:b w:val="1"/>
                <w:color w:val="ffffff"/>
                <w:sz w:val="24"/>
                <w:szCs w:val="24"/>
              </w:rPr>
            </w:pPr>
            <w:r w:rsidDel="00000000" w:rsidR="00000000" w:rsidRPr="00000000">
              <w:rPr>
                <w:b w:val="1"/>
                <w:color w:val="ffffff"/>
                <w:sz w:val="24"/>
                <w:szCs w:val="24"/>
                <w:rtl w:val="0"/>
              </w:rPr>
              <w:t xml:space="preserve">Módulo</w:t>
            </w:r>
          </w:p>
        </w:tc>
        <w:tc>
          <w:tcPr/>
          <w:p w:rsidR="00000000" w:rsidDel="00000000" w:rsidP="00000000" w:rsidRDefault="00000000" w:rsidRPr="00000000" w14:paraId="00000003">
            <w:pPr>
              <w:rPr>
                <w:sz w:val="28"/>
                <w:szCs w:val="28"/>
              </w:rPr>
            </w:pPr>
            <w:r w:rsidDel="00000000" w:rsidR="00000000" w:rsidRPr="00000000">
              <w:rPr>
                <w:sz w:val="28"/>
                <w:szCs w:val="28"/>
                <w:rtl w:val="0"/>
              </w:rPr>
              <w:t xml:space="preserve">Módulo 4</w:t>
            </w:r>
          </w:p>
        </w:tc>
      </w:tr>
      <w:tr>
        <w:trPr>
          <w:cantSplit w:val="0"/>
          <w:tblHeader w:val="0"/>
        </w:trPr>
        <w:tc>
          <w:tcPr>
            <w:shd w:fill="70ad47" w:val="clear"/>
          </w:tcPr>
          <w:p w:rsidR="00000000" w:rsidDel="00000000" w:rsidP="00000000" w:rsidRDefault="00000000" w:rsidRPr="00000000" w14:paraId="00000004">
            <w:pPr>
              <w:rPr>
                <w:b w:val="1"/>
                <w:color w:val="ffffff"/>
                <w:sz w:val="24"/>
                <w:szCs w:val="24"/>
              </w:rPr>
            </w:pPr>
            <w:r w:rsidDel="00000000" w:rsidR="00000000" w:rsidRPr="00000000">
              <w:rPr>
                <w:b w:val="1"/>
                <w:color w:val="ffffff"/>
                <w:sz w:val="24"/>
                <w:szCs w:val="24"/>
                <w:rtl w:val="0"/>
              </w:rPr>
              <w:t xml:space="preserve">Título</w:t>
            </w:r>
          </w:p>
        </w:tc>
        <w:tc>
          <w:tcPr/>
          <w:p w:rsidR="00000000" w:rsidDel="00000000" w:rsidP="00000000" w:rsidRDefault="00000000" w:rsidRPr="00000000" w14:paraId="00000005">
            <w:pPr>
              <w:rPr>
                <w:sz w:val="28"/>
                <w:szCs w:val="28"/>
              </w:rPr>
            </w:pPr>
            <w:r w:rsidDel="00000000" w:rsidR="00000000" w:rsidRPr="00000000">
              <w:rPr>
                <w:sz w:val="28"/>
                <w:szCs w:val="28"/>
                <w:rtl w:val="0"/>
              </w:rPr>
              <w:t xml:space="preserve">UNIDAD 5: Rebozado, empanado y fritura</w:t>
            </w:r>
          </w:p>
        </w:tc>
      </w:tr>
      <w:tr>
        <w:trPr>
          <w:cantSplit w:val="0"/>
          <w:tblHeader w:val="0"/>
        </w:trPr>
        <w:tc>
          <w:tcPr>
            <w:shd w:fill="70ad47" w:val="clear"/>
          </w:tcPr>
          <w:p w:rsidR="00000000" w:rsidDel="00000000" w:rsidP="00000000" w:rsidRDefault="00000000" w:rsidRPr="00000000" w14:paraId="00000006">
            <w:pPr>
              <w:rPr>
                <w:b w:val="1"/>
                <w:color w:val="ffffff"/>
                <w:sz w:val="24"/>
                <w:szCs w:val="24"/>
              </w:rPr>
            </w:pPr>
            <w:r w:rsidDel="00000000" w:rsidR="00000000" w:rsidRPr="00000000">
              <w:rPr>
                <w:b w:val="1"/>
                <w:color w:val="ffffff"/>
                <w:sz w:val="24"/>
                <w:szCs w:val="24"/>
                <w:rtl w:val="0"/>
              </w:rPr>
              <w:t xml:space="preserve">Palabras clave</w:t>
            </w:r>
          </w:p>
        </w:tc>
        <w:tc>
          <w:tcPr/>
          <w:p w:rsidR="00000000" w:rsidDel="00000000" w:rsidP="00000000" w:rsidRDefault="00000000" w:rsidRPr="00000000" w14:paraId="00000007">
            <w:pPr>
              <w:rPr>
                <w:sz w:val="28"/>
                <w:szCs w:val="28"/>
              </w:rPr>
            </w:pPr>
            <w:r w:rsidDel="00000000" w:rsidR="00000000" w:rsidRPr="00000000">
              <w:rPr>
                <w:sz w:val="28"/>
                <w:szCs w:val="28"/>
                <w:rtl w:val="0"/>
              </w:rPr>
              <w:t xml:space="preserve">Rebozar, rebozado, empanar, empanado, freír, fritura, aceite de freír</w:t>
            </w:r>
          </w:p>
        </w:tc>
      </w:tr>
      <w:tr>
        <w:trPr>
          <w:cantSplit w:val="0"/>
          <w:trHeight w:val="3455" w:hRule="atLeast"/>
          <w:tblHeader w:val="0"/>
        </w:trPr>
        <w:tc>
          <w:tcPr>
            <w:shd w:fill="70ad47" w:val="clear"/>
          </w:tcPr>
          <w:p w:rsidR="00000000" w:rsidDel="00000000" w:rsidP="00000000" w:rsidRDefault="00000000" w:rsidRPr="00000000" w14:paraId="00000008">
            <w:pPr>
              <w:rPr>
                <w:b w:val="1"/>
                <w:color w:val="ffffff"/>
                <w:sz w:val="24"/>
                <w:szCs w:val="24"/>
              </w:rPr>
            </w:pPr>
            <w:r w:rsidDel="00000000" w:rsidR="00000000" w:rsidRPr="00000000">
              <w:rPr>
                <w:b w:val="1"/>
                <w:color w:val="ffffff"/>
                <w:sz w:val="24"/>
                <w:szCs w:val="24"/>
                <w:rtl w:val="0"/>
              </w:rPr>
              <w:t xml:space="preserve">Tema/Área</w:t>
            </w:r>
          </w:p>
        </w:tc>
        <w:tc>
          <w:tcPr/>
          <w:p w:rsidR="00000000" w:rsidDel="00000000" w:rsidP="00000000" w:rsidRDefault="00000000" w:rsidRPr="00000000" w14:paraId="00000009">
            <w:pPr>
              <w:rPr/>
            </w:pPr>
            <w:r w:rsidDel="00000000" w:rsidR="00000000" w:rsidRPr="00000000">
              <w:rPr>
                <w:rtl w:val="0"/>
              </w:rPr>
            </w:r>
          </w:p>
          <w:tbl>
            <w:tblPr>
              <w:tblStyle w:val="Table2"/>
              <w:tblW w:w="52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7"/>
              <w:gridCol w:w="4864"/>
              <w:tblGridChange w:id="0">
                <w:tblGrid>
                  <w:gridCol w:w="427"/>
                  <w:gridCol w:w="4864"/>
                </w:tblGrid>
              </w:tblGridChange>
            </w:tblGrid>
            <w:tr>
              <w:trPr>
                <w:cantSplit w:val="0"/>
                <w:tblHeader w:val="0"/>
              </w:trPr>
              <w:tc>
                <w:tcPr>
                  <w:tcBorders>
                    <w:right w:color="000000" w:space="0" w:sz="4" w:val="single"/>
                  </w:tcBorders>
                </w:tcPr>
                <w:p w:rsidR="00000000" w:rsidDel="00000000" w:rsidP="00000000" w:rsidRDefault="00000000" w:rsidRPr="00000000" w14:paraId="0000000A">
                  <w:pPr>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92d050" w:val="clear"/>
                </w:tcPr>
                <w:p w:rsidR="00000000" w:rsidDel="00000000" w:rsidP="00000000" w:rsidRDefault="00000000" w:rsidRPr="00000000" w14:paraId="0000000B">
                  <w:pPr>
                    <w:rPr>
                      <w:sz w:val="24"/>
                      <w:szCs w:val="24"/>
                    </w:rPr>
                  </w:pPr>
                  <w:r w:rsidDel="00000000" w:rsidR="00000000" w:rsidRPr="00000000">
                    <w:rPr>
                      <w:sz w:val="24"/>
                      <w:szCs w:val="24"/>
                      <w:rtl w:val="0"/>
                    </w:rPr>
                    <w:t xml:space="preserve">1:  Cuestiones generales sobre comida sana y de bajo impacto</w:t>
                  </w:r>
                </w:p>
              </w:tc>
            </w:tr>
            <w:tr>
              <w:trPr>
                <w:cantSplit w:val="0"/>
                <w:tblHeader w:val="0"/>
              </w:trPr>
              <w:tc>
                <w:tcPr>
                  <w:tcBorders>
                    <w:right w:color="000000" w:space="0" w:sz="4" w:val="single"/>
                  </w:tcBorders>
                </w:tcPr>
                <w:p w:rsidR="00000000" w:rsidDel="00000000" w:rsidP="00000000" w:rsidRDefault="00000000" w:rsidRPr="00000000" w14:paraId="0000000C">
                  <w:pPr>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5b9bd5" w:val="clear"/>
                </w:tcPr>
                <w:p w:rsidR="00000000" w:rsidDel="00000000" w:rsidP="00000000" w:rsidRDefault="00000000" w:rsidRPr="00000000" w14:paraId="0000000D">
                  <w:pPr>
                    <w:rPr>
                      <w:sz w:val="24"/>
                      <w:szCs w:val="24"/>
                    </w:rPr>
                  </w:pPr>
                  <w:r w:rsidDel="00000000" w:rsidR="00000000" w:rsidRPr="00000000">
                    <w:rPr>
                      <w:sz w:val="24"/>
                      <w:szCs w:val="24"/>
                      <w:rtl w:val="0"/>
                    </w:rPr>
                    <w:t xml:space="preserve">2:  Productos locales típicos y variedades (básico y avanzado)</w:t>
                  </w:r>
                </w:p>
              </w:tc>
            </w:tr>
            <w:tr>
              <w:trPr>
                <w:cantSplit w:val="0"/>
                <w:tblHeader w:val="0"/>
              </w:trPr>
              <w:tc>
                <w:tcPr>
                  <w:tcBorders>
                    <w:right w:color="000000" w:space="0" w:sz="4" w:val="single"/>
                  </w:tcBorders>
                </w:tcPr>
                <w:p w:rsidR="00000000" w:rsidDel="00000000" w:rsidP="00000000" w:rsidRDefault="00000000" w:rsidRPr="00000000" w14:paraId="0000000E">
                  <w:pPr>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ff3399" w:val="clear"/>
                </w:tcPr>
                <w:p w:rsidR="00000000" w:rsidDel="00000000" w:rsidP="00000000" w:rsidRDefault="00000000" w:rsidRPr="00000000" w14:paraId="0000000F">
                  <w:pPr>
                    <w:rPr>
                      <w:sz w:val="24"/>
                      <w:szCs w:val="24"/>
                    </w:rPr>
                  </w:pPr>
                  <w:r w:rsidDel="00000000" w:rsidR="00000000" w:rsidRPr="00000000">
                    <w:rPr>
                      <w:sz w:val="24"/>
                      <w:szCs w:val="24"/>
                      <w:rtl w:val="0"/>
                    </w:rPr>
                    <w:t xml:space="preserve">3: Técnicas tradicionales de preservación/conservación de alimentos</w:t>
                  </w:r>
                </w:p>
              </w:tc>
            </w:tr>
            <w:tr>
              <w:trPr>
                <w:cantSplit w:val="0"/>
                <w:tblHeader w:val="0"/>
              </w:trPr>
              <w:tc>
                <w:tcPr>
                  <w:tcBorders>
                    <w:right w:color="000000" w:space="0" w:sz="4" w:val="single"/>
                  </w:tcBorders>
                </w:tcPr>
                <w:p w:rsidR="00000000" w:rsidDel="00000000" w:rsidP="00000000" w:rsidRDefault="00000000" w:rsidRPr="00000000" w14:paraId="00000010">
                  <w:pPr>
                    <w:rPr>
                      <w:sz w:val="24"/>
                      <w:szCs w:val="24"/>
                    </w:rPr>
                  </w:pPr>
                  <w:r w:rsidDel="00000000" w:rsidR="00000000" w:rsidRPr="00000000">
                    <w:rPr>
                      <w:sz w:val="24"/>
                      <w:szCs w:val="24"/>
                      <w:rtl w:val="0"/>
                    </w:rPr>
                    <w:t xml:space="preserve">X</w:t>
                  </w:r>
                </w:p>
              </w:tc>
              <w:tc>
                <w:tcPr>
                  <w:tcBorders>
                    <w:top w:color="000000" w:space="0" w:sz="0" w:val="nil"/>
                    <w:left w:color="000000" w:space="0" w:sz="4" w:val="single"/>
                    <w:bottom w:color="000000" w:space="0" w:sz="0" w:val="nil"/>
                    <w:right w:color="000000" w:space="0" w:sz="0" w:val="nil"/>
                  </w:tcBorders>
                  <w:shd w:fill="ffff00" w:val="clear"/>
                </w:tcPr>
                <w:p w:rsidR="00000000" w:rsidDel="00000000" w:rsidP="00000000" w:rsidRDefault="00000000" w:rsidRPr="00000000" w14:paraId="00000011">
                  <w:pPr>
                    <w:rPr>
                      <w:sz w:val="24"/>
                      <w:szCs w:val="24"/>
                    </w:rPr>
                  </w:pPr>
                  <w:r w:rsidDel="00000000" w:rsidR="00000000" w:rsidRPr="00000000">
                    <w:rPr>
                      <w:sz w:val="24"/>
                      <w:szCs w:val="24"/>
                      <w:rtl w:val="0"/>
                    </w:rPr>
                    <w:t xml:space="preserve">4: Técnicas culinarias de elaboración/consumo/ según la Pirámide Alimenticia</w:t>
                  </w:r>
                </w:p>
              </w:tc>
            </w:tr>
            <w:tr>
              <w:trPr>
                <w:cantSplit w:val="0"/>
                <w:tblHeader w:val="0"/>
              </w:trPr>
              <w:tc>
                <w:tcPr>
                  <w:tcBorders>
                    <w:right w:color="000000" w:space="0" w:sz="4" w:val="single"/>
                  </w:tcBorders>
                </w:tcPr>
                <w:p w:rsidR="00000000" w:rsidDel="00000000" w:rsidP="00000000" w:rsidRDefault="00000000" w:rsidRPr="00000000" w14:paraId="00000012">
                  <w:pPr>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ff9900" w:val="clear"/>
                </w:tcPr>
                <w:p w:rsidR="00000000" w:rsidDel="00000000" w:rsidP="00000000" w:rsidRDefault="00000000" w:rsidRPr="00000000" w14:paraId="00000013">
                  <w:pPr>
                    <w:rPr>
                      <w:sz w:val="24"/>
                      <w:szCs w:val="24"/>
                    </w:rPr>
                  </w:pPr>
                  <w:r w:rsidDel="00000000" w:rsidR="00000000" w:rsidRPr="00000000">
                    <w:rPr>
                      <w:sz w:val="24"/>
                      <w:szCs w:val="24"/>
                      <w:rtl w:val="0"/>
                    </w:rPr>
                    <w:t xml:space="preserve">5: Recetas tradicionales, locales y patrimoniales</w:t>
                  </w:r>
                </w:p>
              </w:tc>
            </w:tr>
          </w:tbl>
          <w:p w:rsidR="00000000" w:rsidDel="00000000" w:rsidP="00000000" w:rsidRDefault="00000000" w:rsidRPr="00000000" w14:paraId="00000014">
            <w:pPr>
              <w:rPr>
                <w:sz w:val="28"/>
                <w:szCs w:val="28"/>
              </w:rPr>
            </w:pP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15">
            <w:pPr>
              <w:rPr>
                <w:b w:val="1"/>
                <w:color w:val="ffffff"/>
                <w:sz w:val="24"/>
                <w:szCs w:val="24"/>
              </w:rPr>
            </w:pPr>
            <w:r w:rsidDel="00000000" w:rsidR="00000000" w:rsidRPr="00000000">
              <w:rPr>
                <w:b w:val="1"/>
                <w:color w:val="ffffff"/>
                <w:sz w:val="24"/>
                <w:szCs w:val="24"/>
                <w:rtl w:val="0"/>
              </w:rPr>
              <w:t xml:space="preserve">Nivel </w:t>
            </w:r>
          </w:p>
        </w:tc>
        <w:tc>
          <w:tcPr/>
          <w:p w:rsidR="00000000" w:rsidDel="00000000" w:rsidP="00000000" w:rsidRDefault="00000000" w:rsidRPr="00000000" w14:paraId="00000016">
            <w:pPr>
              <w:rPr>
                <w:sz w:val="28"/>
                <w:szCs w:val="28"/>
              </w:rPr>
            </w:pPr>
            <w:r w:rsidDel="00000000" w:rsidR="00000000" w:rsidRPr="00000000">
              <w:rPr>
                <w:sz w:val="28"/>
                <w:szCs w:val="28"/>
                <w:rtl w:val="0"/>
              </w:rPr>
              <w:t xml:space="preserve">Básico </w:t>
            </w:r>
          </w:p>
        </w:tc>
      </w:tr>
      <w:tr>
        <w:trPr>
          <w:cantSplit w:val="0"/>
          <w:trHeight w:val="8709" w:hRule="atLeast"/>
          <w:tblHeader w:val="0"/>
        </w:trPr>
        <w:tc>
          <w:tcPr>
            <w:shd w:fill="70ad47" w:val="clear"/>
          </w:tcPr>
          <w:p w:rsidR="00000000" w:rsidDel="00000000" w:rsidP="00000000" w:rsidRDefault="00000000" w:rsidRPr="00000000" w14:paraId="00000017">
            <w:pPr>
              <w:rPr>
                <w:b w:val="1"/>
                <w:color w:val="ffffff"/>
                <w:sz w:val="24"/>
                <w:szCs w:val="24"/>
              </w:rPr>
            </w:pPr>
            <w:r w:rsidDel="00000000" w:rsidR="00000000" w:rsidRPr="00000000">
              <w:rPr>
                <w:b w:val="1"/>
                <w:color w:val="ffffff"/>
                <w:sz w:val="24"/>
                <w:szCs w:val="24"/>
                <w:rtl w:val="0"/>
              </w:rPr>
              <w:t xml:space="preserve">Descripción/Contenidos</w:t>
            </w:r>
          </w:p>
          <w:p w:rsidR="00000000" w:rsidDel="00000000" w:rsidP="00000000" w:rsidRDefault="00000000" w:rsidRPr="00000000" w14:paraId="00000018">
            <w:pPr>
              <w:rPr>
                <w:b w:val="1"/>
                <w:color w:val="ffffff"/>
                <w:sz w:val="24"/>
                <w:szCs w:val="24"/>
              </w:rPr>
            </w:pPr>
            <w:r w:rsidDel="00000000" w:rsidR="00000000" w:rsidRPr="00000000">
              <w:rPr>
                <w:b w:val="1"/>
                <w:color w:val="ffffff"/>
                <w:sz w:val="24"/>
                <w:szCs w:val="24"/>
                <w:rtl w:val="0"/>
              </w:rPr>
              <w:t xml:space="preserve">(2000 caracteres max.)</w:t>
            </w:r>
          </w:p>
        </w:tc>
        <w:tc>
          <w:tcPr/>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jc w:val="both"/>
              <w:rPr>
                <w:sz w:val="28"/>
                <w:szCs w:val="28"/>
              </w:rPr>
            </w:pPr>
            <w:r w:rsidDel="00000000" w:rsidR="00000000" w:rsidRPr="00000000">
              <w:rPr>
                <w:sz w:val="28"/>
                <w:szCs w:val="28"/>
                <w:rtl w:val="0"/>
              </w:rPr>
              <w:t xml:space="preserve">En esta unidad, se tratarán tres técnicas culinarias: rebozar, empanar y freír.</w:t>
            </w:r>
          </w:p>
          <w:p w:rsidR="00000000" w:rsidDel="00000000" w:rsidP="00000000" w:rsidRDefault="00000000" w:rsidRPr="00000000" w14:paraId="0000001B">
            <w:pPr>
              <w:jc w:val="both"/>
              <w:rPr>
                <w:sz w:val="28"/>
                <w:szCs w:val="28"/>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REBOZADO</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jc w:val="both"/>
              <w:rPr>
                <w:sz w:val="28"/>
                <w:szCs w:val="28"/>
              </w:rPr>
            </w:pPr>
            <w:r w:rsidDel="00000000" w:rsidR="00000000" w:rsidRPr="00000000">
              <w:rPr>
                <w:sz w:val="28"/>
                <w:szCs w:val="28"/>
                <w:rtl w:val="0"/>
              </w:rPr>
              <w:t xml:space="preserve">El rebozado consiste en crear una capa que cubra los alimentos para que al freírlos no suelten sus jugos. Para crear la envoltura se usa harina y al freírlos, los alimentos quedarán con una capa dorada y crujiente. Se puede hacer de distintas formas: solo con harina, con una mezcla de harina y huevo o con harina y cerveza (pasta </w:t>
            </w:r>
            <w:r w:rsidDel="00000000" w:rsidR="00000000" w:rsidRPr="00000000">
              <w:rPr>
                <w:i w:val="1"/>
                <w:sz w:val="28"/>
                <w:szCs w:val="28"/>
                <w:rtl w:val="0"/>
              </w:rPr>
              <w:t xml:space="preserve">orly</w:t>
            </w:r>
            <w:r w:rsidDel="00000000" w:rsidR="00000000" w:rsidRPr="00000000">
              <w:rPr>
                <w:sz w:val="28"/>
                <w:szCs w:val="28"/>
                <w:rtl w:val="0"/>
              </w:rPr>
              <w:t xml:space="preserve">).</w:t>
            </w:r>
          </w:p>
          <w:p w:rsidR="00000000" w:rsidDel="00000000" w:rsidP="00000000" w:rsidRDefault="00000000" w:rsidRPr="00000000" w14:paraId="0000001F">
            <w:pPr>
              <w:jc w:val="both"/>
              <w:rPr>
                <w:sz w:val="28"/>
                <w:szCs w:val="28"/>
              </w:rPr>
            </w:pPr>
            <w:r w:rsidDel="00000000" w:rsidR="00000000" w:rsidRPr="00000000">
              <w:rPr>
                <w:sz w:val="28"/>
                <w:szCs w:val="28"/>
                <w:rtl w:val="0"/>
              </w:rPr>
              <w:t xml:space="preserve">Si solo se usa harina, se debe pasar el alimento por la harina, sacudirlo para quitar el exceso de harina y freírlo. Esta técnica se llama enharinado.</w:t>
            </w:r>
          </w:p>
          <w:p w:rsidR="00000000" w:rsidDel="00000000" w:rsidP="00000000" w:rsidRDefault="00000000" w:rsidRPr="00000000" w14:paraId="00000020">
            <w:pPr>
              <w:jc w:val="both"/>
              <w:rPr>
                <w:sz w:val="28"/>
                <w:szCs w:val="28"/>
              </w:rPr>
            </w:pPr>
            <w:r w:rsidDel="00000000" w:rsidR="00000000" w:rsidRPr="00000000">
              <w:rPr>
                <w:sz w:val="28"/>
                <w:szCs w:val="28"/>
                <w:rtl w:val="0"/>
              </w:rPr>
              <w:t xml:space="preserve">Si se usa la mezcla se puede pasar primero el alimento por la harina y después bañarlos en el huevo batido. También se pueden mezclar los huevos batidos con la harina y bañar los alimentos con la mezcla.</w:t>
            </w:r>
          </w:p>
          <w:p w:rsidR="00000000" w:rsidDel="00000000" w:rsidP="00000000" w:rsidRDefault="00000000" w:rsidRPr="00000000" w14:paraId="00000021">
            <w:pPr>
              <w:jc w:val="both"/>
              <w:rPr>
                <w:sz w:val="28"/>
                <w:szCs w:val="28"/>
              </w:rPr>
            </w:pPr>
            <w:r w:rsidDel="00000000" w:rsidR="00000000" w:rsidRPr="00000000">
              <w:rPr>
                <w:sz w:val="28"/>
                <w:szCs w:val="28"/>
                <w:rtl w:val="0"/>
              </w:rPr>
              <w:t xml:space="preserve">Para hacer la pasta </w:t>
            </w:r>
            <w:r w:rsidDel="00000000" w:rsidR="00000000" w:rsidRPr="00000000">
              <w:rPr>
                <w:i w:val="1"/>
                <w:sz w:val="28"/>
                <w:szCs w:val="28"/>
                <w:rtl w:val="0"/>
              </w:rPr>
              <w:t xml:space="preserve">orly</w:t>
            </w:r>
            <w:r w:rsidDel="00000000" w:rsidR="00000000" w:rsidRPr="00000000">
              <w:rPr>
                <w:sz w:val="28"/>
                <w:szCs w:val="28"/>
                <w:rtl w:val="0"/>
              </w:rPr>
              <w:t xml:space="preserve">, se tiene que echar harina en un bol, añadir cerveza lentamente para que se vaya mezclando, remover la pasta para que quede lisa y sin grumos y meterla en el frigorífico durante una hora (tapada con papel transparente). Después se sumergen los alimentos en la pasta y se fríen con el aceite bien caliente para que se forme la capa crujiente.</w:t>
            </w:r>
          </w:p>
          <w:p w:rsidR="00000000" w:rsidDel="00000000" w:rsidP="00000000" w:rsidRDefault="00000000" w:rsidRPr="00000000" w14:paraId="00000022">
            <w:pPr>
              <w:jc w:val="both"/>
              <w:rPr>
                <w:sz w:val="28"/>
                <w:szCs w:val="28"/>
              </w:rPr>
            </w:pPr>
            <w:r w:rsidDel="00000000" w:rsidR="00000000" w:rsidRPr="00000000">
              <w:rPr>
                <w:sz w:val="28"/>
                <w:szCs w:val="28"/>
                <w:rtl w:val="0"/>
              </w:rPr>
              <w:t xml:space="preserve">La pasta orly se utilizaba en los años 80/90 para cocinar una receta francesa muy famosa, las gambas a la gabardina (para más información ver referencias).</w:t>
            </w:r>
          </w:p>
          <w:p w:rsidR="00000000" w:rsidDel="00000000" w:rsidP="00000000" w:rsidRDefault="00000000" w:rsidRPr="00000000" w14:paraId="00000023">
            <w:pPr>
              <w:jc w:val="both"/>
              <w:rPr>
                <w:sz w:val="28"/>
                <w:szCs w:val="28"/>
              </w:rPr>
            </w:pPr>
            <w:r w:rsidDel="00000000" w:rsidR="00000000" w:rsidRPr="00000000">
              <w:rPr>
                <w:sz w:val="28"/>
                <w:szCs w:val="28"/>
                <w:rtl w:val="0"/>
              </w:rPr>
              <w:t xml:space="preserve">El rebozado de harina y huevo es una técnica muy utilizada para freír pescado.</w:t>
            </w:r>
          </w:p>
          <w:p w:rsidR="00000000" w:rsidDel="00000000" w:rsidP="00000000" w:rsidRDefault="00000000" w:rsidRPr="00000000" w14:paraId="00000024">
            <w:pPr>
              <w:jc w:val="both"/>
              <w:rPr>
                <w:sz w:val="28"/>
                <w:szCs w:val="28"/>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EMPANADO</w:t>
            </w:r>
          </w:p>
          <w:p w:rsidR="00000000" w:rsidDel="00000000" w:rsidP="00000000" w:rsidRDefault="00000000" w:rsidRPr="00000000" w14:paraId="00000027">
            <w:pPr>
              <w:jc w:val="both"/>
              <w:rPr>
                <w:sz w:val="28"/>
                <w:szCs w:val="28"/>
              </w:rPr>
            </w:pPr>
            <w:r w:rsidDel="00000000" w:rsidR="00000000" w:rsidRPr="00000000">
              <w:rPr>
                <w:sz w:val="28"/>
                <w:szCs w:val="28"/>
                <w:rtl w:val="0"/>
              </w:rPr>
              <w:t xml:space="preserve">El empanado es parecido al rebozado, pero en este caso se usa también pan rallado. Por lo tanto, se deberá hacer el mismo proceso, primero pasar los alimentos por la harina, después bañarlos en huevo y después cubrirlos con pan rallado. Si se quiere conseguir un envoltorio más crujiente, se puede hacer un doble empanado repitiendo el proceso, sin pasar el alimento por la harina. Tanto en el rebozado como en el empanado, debe añadirse la sal a los alimentos antes de iniciar el proceso.</w:t>
            </w:r>
          </w:p>
          <w:p w:rsidR="00000000" w:rsidDel="00000000" w:rsidP="00000000" w:rsidRDefault="00000000" w:rsidRPr="00000000" w14:paraId="00000028">
            <w:pPr>
              <w:jc w:val="both"/>
              <w:rPr>
                <w:sz w:val="28"/>
                <w:szCs w:val="28"/>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FRITURA</w:t>
            </w:r>
          </w:p>
          <w:p w:rsidR="00000000" w:rsidDel="00000000" w:rsidP="00000000" w:rsidRDefault="00000000" w:rsidRPr="00000000" w14:paraId="0000002A">
            <w:pPr>
              <w:jc w:val="both"/>
              <w:rPr>
                <w:sz w:val="28"/>
                <w:szCs w:val="28"/>
              </w:rPr>
            </w:pPr>
            <w:r w:rsidDel="00000000" w:rsidR="00000000" w:rsidRPr="00000000">
              <w:rPr>
                <w:sz w:val="28"/>
                <w:szCs w:val="28"/>
                <w:rtl w:val="0"/>
              </w:rPr>
              <w:t xml:space="preserve">Freír consiste en sumergir los alimentos en aceite o grasa caliente para cocinarlos. Al freír, se crea una costra por fuera y el alimento se cocina y queda jugoso por dentro. Además, se puede freír prácticamente cualquier alimento. La cantidad de aceite dependerá de lo que se cocine. Una tortilla, por ejemplo, solo necesitará una fina capa de aceite, mientras que, si se quiere freír pescado, se tendrá que echar cantidad suficiente para cubrirlo. Siempre se cocinarán platos más sanos y ricos si se usa aceite de oliva (para más información sobre los beneficios ver Módulo 1, Unidad 3).</w:t>
            </w:r>
          </w:p>
          <w:p w:rsidR="00000000" w:rsidDel="00000000" w:rsidP="00000000" w:rsidRDefault="00000000" w:rsidRPr="00000000" w14:paraId="0000002B">
            <w:pPr>
              <w:jc w:val="both"/>
              <w:rPr>
                <w:sz w:val="28"/>
                <w:szCs w:val="28"/>
              </w:rPr>
            </w:pPr>
            <w:r w:rsidDel="00000000" w:rsidR="00000000" w:rsidRPr="00000000">
              <w:rPr>
                <w:sz w:val="28"/>
                <w:szCs w:val="28"/>
                <w:rtl w:val="0"/>
              </w:rPr>
              <w:t xml:space="preserve">Tanto al rebozar como al empanar, se deben freír los alimentos en abundante aceite lo suficientemente caliente, pero sin que llegue a humear, para que no se quemen ni se degrade el aceite. Lo ideal es freír los alimentos a una temperatura de entre 170° o 180°, sumergidos en el aceite, porque así se absorbe menos grasa.</w:t>
            </w:r>
          </w:p>
          <w:p w:rsidR="00000000" w:rsidDel="00000000" w:rsidP="00000000" w:rsidRDefault="00000000" w:rsidRPr="00000000" w14:paraId="0000002C">
            <w:pPr>
              <w:jc w:val="both"/>
              <w:rPr>
                <w:sz w:val="28"/>
                <w:szCs w:val="28"/>
              </w:rPr>
            </w:pP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rtl w:val="0"/>
              </w:rPr>
            </w:r>
          </w:p>
        </w:tc>
      </w:tr>
      <w:tr>
        <w:trPr>
          <w:cantSplit w:val="0"/>
          <w:trHeight w:val="4863" w:hRule="atLeast"/>
          <w:tblHeader w:val="0"/>
        </w:trPr>
        <w:tc>
          <w:tcPr>
            <w:shd w:fill="70ad47" w:val="clear"/>
          </w:tcPr>
          <w:p w:rsidR="00000000" w:rsidDel="00000000" w:rsidP="00000000" w:rsidRDefault="00000000" w:rsidRPr="00000000" w14:paraId="0000002F">
            <w:pPr>
              <w:rPr>
                <w:b w:val="1"/>
                <w:color w:val="ffffff"/>
                <w:sz w:val="24"/>
                <w:szCs w:val="24"/>
              </w:rPr>
            </w:pPr>
            <w:r w:rsidDel="00000000" w:rsidR="00000000" w:rsidRPr="00000000">
              <w:rPr>
                <w:b w:val="1"/>
                <w:color w:val="ffffff"/>
                <w:sz w:val="24"/>
                <w:szCs w:val="24"/>
                <w:rtl w:val="0"/>
              </w:rPr>
              <w:t xml:space="preserve">Beneficios/Ventajas</w:t>
            </w:r>
          </w:p>
          <w:p w:rsidR="00000000" w:rsidDel="00000000" w:rsidP="00000000" w:rsidRDefault="00000000" w:rsidRPr="00000000" w14:paraId="00000030">
            <w:pPr>
              <w:rPr>
                <w:b w:val="1"/>
                <w:color w:val="ffffff"/>
                <w:sz w:val="24"/>
                <w:szCs w:val="24"/>
              </w:rPr>
            </w:pPr>
            <w:r w:rsidDel="00000000" w:rsidR="00000000" w:rsidRPr="00000000">
              <w:rPr>
                <w:b w:val="1"/>
                <w:color w:val="ffffff"/>
                <w:sz w:val="24"/>
                <w:szCs w:val="24"/>
                <w:rtl w:val="0"/>
              </w:rPr>
              <w:t xml:space="preserve">(1000 caracters max.)</w:t>
            </w:r>
          </w:p>
        </w:tc>
        <w:tc>
          <w:tcPr/>
          <w:p w:rsidR="00000000" w:rsidDel="00000000" w:rsidP="00000000" w:rsidRDefault="00000000" w:rsidRPr="00000000" w14:paraId="00000031">
            <w:pPr>
              <w:rPr>
                <w:sz w:val="28"/>
                <w:szCs w:val="28"/>
              </w:rPr>
            </w:pPr>
            <w:r w:rsidDel="00000000" w:rsidR="00000000" w:rsidRPr="00000000">
              <w:rPr>
                <w:sz w:val="28"/>
                <w:szCs w:val="28"/>
                <w:rtl w:val="0"/>
              </w:rPr>
              <w:t xml:space="preserve">Aunque freír no es una técnica famosa por ser sana (de hecho, se deben evitar los fritos o comerlos con moderación), si se empanan o rebozan los alimentos, se protegen sus propiedades y así se puede disfrutar de platos crujientes y sabrosos. Freír bien tiene su técnica. Si se dejan escurrir los alimentos empanados o rebozados en una servilleta de papel después de freírlos, se evitará el exceso de grasa.</w:t>
            </w:r>
          </w:p>
        </w:tc>
      </w:tr>
      <w:tr>
        <w:trPr>
          <w:cantSplit w:val="0"/>
          <w:tblHeader w:val="0"/>
        </w:trPr>
        <w:tc>
          <w:tcPr>
            <w:shd w:fill="70ad47" w:val="clear"/>
          </w:tcPr>
          <w:p w:rsidR="00000000" w:rsidDel="00000000" w:rsidP="00000000" w:rsidRDefault="00000000" w:rsidRPr="00000000" w14:paraId="00000032">
            <w:pPr>
              <w:rPr>
                <w:b w:val="1"/>
                <w:color w:val="ffffff"/>
                <w:sz w:val="24"/>
                <w:szCs w:val="24"/>
              </w:rPr>
            </w:pPr>
            <w:r w:rsidDel="00000000" w:rsidR="00000000" w:rsidRPr="00000000">
              <w:rPr>
                <w:b w:val="1"/>
                <w:color w:val="ffffff"/>
                <w:sz w:val="24"/>
                <w:szCs w:val="24"/>
                <w:rtl w:val="0"/>
              </w:rPr>
              <w:t xml:space="preserve">Productos Representativos</w:t>
            </w:r>
          </w:p>
        </w:tc>
        <w:tc>
          <w:tcPr/>
          <w:p w:rsidR="00000000" w:rsidDel="00000000" w:rsidP="00000000" w:rsidRDefault="00000000" w:rsidRPr="00000000" w14:paraId="00000033">
            <w:pPr>
              <w:rPr>
                <w:sz w:val="28"/>
                <w:szCs w:val="28"/>
              </w:rPr>
            </w:pPr>
            <w:r w:rsidDel="00000000" w:rsidR="00000000" w:rsidRPr="00000000">
              <w:rPr>
                <w:sz w:val="28"/>
                <w:szCs w:val="28"/>
                <w:rtl w:val="0"/>
              </w:rPr>
              <w:t xml:space="preserve">Pollo (pollo empanado), carne, pescado (pescaíto frito), verduras, fruta, aceite de oliva, aceite de freir.</w:t>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36">
            <w:pPr>
              <w:rPr>
                <w:b w:val="1"/>
                <w:color w:val="ffffff"/>
                <w:sz w:val="24"/>
                <w:szCs w:val="24"/>
              </w:rPr>
            </w:pPr>
            <w:r w:rsidDel="00000000" w:rsidR="00000000" w:rsidRPr="00000000">
              <w:rPr>
                <w:b w:val="1"/>
                <w:color w:val="ffffff"/>
                <w:sz w:val="24"/>
                <w:szCs w:val="24"/>
                <w:rtl w:val="0"/>
              </w:rPr>
              <w:t xml:space="preserve">Gestión de Riesgos</w:t>
            </w:r>
          </w:p>
        </w:tc>
        <w:tc>
          <w:tcPr/>
          <w:p w:rsidR="00000000" w:rsidDel="00000000" w:rsidP="00000000" w:rsidRDefault="00000000" w:rsidRPr="00000000" w14:paraId="00000037">
            <w:pPr>
              <w:rPr>
                <w:sz w:val="28"/>
                <w:szCs w:val="28"/>
              </w:rPr>
            </w:pPr>
            <w:r w:rsidDel="00000000" w:rsidR="00000000" w:rsidRPr="00000000">
              <w:rPr>
                <w:sz w:val="28"/>
                <w:szCs w:val="28"/>
                <w:rtl w:val="0"/>
              </w:rPr>
              <w:t xml:space="preserve">El proceso de fritura puede causar quemaduras debido a las salpicaduras de aceite hirviendo. Las frituras excesivas pueden llegar a ser demasiado calóricas para una dieta saludable y generar también acrilamidas (que pueden ser perjudiciales) </w:t>
            </w:r>
          </w:p>
          <w:p w:rsidR="00000000" w:rsidDel="00000000" w:rsidP="00000000" w:rsidRDefault="00000000" w:rsidRPr="00000000" w14:paraId="00000038">
            <w:pPr>
              <w:rPr>
                <w:sz w:val="28"/>
                <w:szCs w:val="28"/>
              </w:rPr>
            </w:pPr>
            <w:r w:rsidDel="00000000" w:rsidR="00000000" w:rsidRPr="00000000">
              <w:rPr>
                <w:rtl w:val="0"/>
              </w:rPr>
            </w:r>
          </w:p>
          <w:p w:rsidR="00000000" w:rsidDel="00000000" w:rsidP="00000000" w:rsidRDefault="00000000" w:rsidRPr="00000000" w14:paraId="00000039">
            <w:pPr>
              <w:rPr>
                <w:sz w:val="28"/>
                <w:szCs w:val="28"/>
              </w:rPr>
            </w:pP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3A">
            <w:pPr>
              <w:rPr>
                <w:b w:val="1"/>
                <w:color w:val="ffffff"/>
                <w:sz w:val="24"/>
                <w:szCs w:val="24"/>
              </w:rPr>
            </w:pPr>
            <w:r w:rsidDel="00000000" w:rsidR="00000000" w:rsidRPr="00000000">
              <w:rPr>
                <w:b w:val="1"/>
                <w:color w:val="ffffff"/>
                <w:sz w:val="24"/>
                <w:szCs w:val="24"/>
                <w:rtl w:val="0"/>
              </w:rPr>
              <w:t xml:space="preserve">Idioma </w:t>
            </w:r>
          </w:p>
        </w:tc>
        <w:tc>
          <w:tcPr/>
          <w:p w:rsidR="00000000" w:rsidDel="00000000" w:rsidP="00000000" w:rsidRDefault="00000000" w:rsidRPr="00000000" w14:paraId="0000003B">
            <w:pPr>
              <w:rPr>
                <w:sz w:val="28"/>
                <w:szCs w:val="28"/>
              </w:rPr>
            </w:pPr>
            <w:r w:rsidDel="00000000" w:rsidR="00000000" w:rsidRPr="00000000">
              <w:rPr>
                <w:sz w:val="28"/>
                <w:szCs w:val="28"/>
                <w:rtl w:val="0"/>
              </w:rPr>
              <w:t xml:space="preserve">Español</w:t>
            </w:r>
          </w:p>
        </w:tc>
      </w:tr>
      <w:tr>
        <w:trPr>
          <w:cantSplit w:val="0"/>
          <w:tblHeader w:val="0"/>
        </w:trPr>
        <w:tc>
          <w:tcPr>
            <w:shd w:fill="70ad47" w:val="clear"/>
          </w:tcPr>
          <w:p w:rsidR="00000000" w:rsidDel="00000000" w:rsidP="00000000" w:rsidRDefault="00000000" w:rsidRPr="00000000" w14:paraId="0000003C">
            <w:pPr>
              <w:rPr>
                <w:b w:val="1"/>
                <w:color w:val="ffffff"/>
                <w:sz w:val="24"/>
                <w:szCs w:val="24"/>
              </w:rPr>
            </w:pPr>
            <w:r w:rsidDel="00000000" w:rsidR="00000000" w:rsidRPr="00000000">
              <w:rPr>
                <w:b w:val="1"/>
                <w:color w:val="ffffff"/>
                <w:sz w:val="24"/>
                <w:szCs w:val="24"/>
                <w:rtl w:val="0"/>
              </w:rPr>
              <w:t xml:space="preserve">País </w:t>
            </w:r>
          </w:p>
        </w:tc>
        <w:tc>
          <w:tcPr/>
          <w:p w:rsidR="00000000" w:rsidDel="00000000" w:rsidP="00000000" w:rsidRDefault="00000000" w:rsidRPr="00000000" w14:paraId="0000003D">
            <w:pPr>
              <w:rPr>
                <w:sz w:val="28"/>
                <w:szCs w:val="28"/>
              </w:rPr>
            </w:pPr>
            <w:r w:rsidDel="00000000" w:rsidR="00000000" w:rsidRPr="00000000">
              <w:rPr>
                <w:sz w:val="28"/>
                <w:szCs w:val="28"/>
                <w:rtl w:val="0"/>
              </w:rPr>
              <w:t xml:space="preserve">España</w:t>
            </w:r>
          </w:p>
        </w:tc>
      </w:tr>
      <w:tr>
        <w:trPr>
          <w:cantSplit w:val="0"/>
          <w:tblHeader w:val="0"/>
        </w:trPr>
        <w:tc>
          <w:tcPr>
            <w:shd w:fill="70ad47" w:val="clear"/>
          </w:tcPr>
          <w:p w:rsidR="00000000" w:rsidDel="00000000" w:rsidP="00000000" w:rsidRDefault="00000000" w:rsidRPr="00000000" w14:paraId="0000003E">
            <w:pPr>
              <w:rPr>
                <w:b w:val="1"/>
                <w:color w:val="ffffff"/>
                <w:sz w:val="24"/>
                <w:szCs w:val="24"/>
              </w:rPr>
            </w:pPr>
            <w:r w:rsidDel="00000000" w:rsidR="00000000" w:rsidRPr="00000000">
              <w:rPr>
                <w:b w:val="1"/>
                <w:color w:val="ffffff"/>
                <w:sz w:val="24"/>
                <w:szCs w:val="24"/>
                <w:rtl w:val="0"/>
              </w:rPr>
              <w:t xml:space="preserve">Socio proveedor</w:t>
            </w:r>
          </w:p>
        </w:tc>
        <w:tc>
          <w:tcPr/>
          <w:p w:rsidR="00000000" w:rsidDel="00000000" w:rsidP="00000000" w:rsidRDefault="00000000" w:rsidRPr="00000000" w14:paraId="0000003F">
            <w:pPr>
              <w:rPr>
                <w:sz w:val="28"/>
                <w:szCs w:val="28"/>
              </w:rPr>
            </w:pPr>
            <w:r w:rsidDel="00000000" w:rsidR="00000000" w:rsidRPr="00000000">
              <w:rPr>
                <w:sz w:val="28"/>
                <w:szCs w:val="28"/>
                <w:rtl w:val="0"/>
              </w:rPr>
              <w:t xml:space="preserve">Internet Web Solutions</w:t>
            </w:r>
          </w:p>
        </w:tc>
      </w:tr>
      <w:tr>
        <w:trPr>
          <w:cantSplit w:val="0"/>
          <w:trHeight w:val="3440" w:hRule="atLeast"/>
          <w:tblHeader w:val="0"/>
        </w:trPr>
        <w:tc>
          <w:tcPr>
            <w:shd w:fill="70ad47" w:val="clear"/>
          </w:tcPr>
          <w:p w:rsidR="00000000" w:rsidDel="00000000" w:rsidP="00000000" w:rsidRDefault="00000000" w:rsidRPr="00000000" w14:paraId="00000040">
            <w:pPr>
              <w:rPr>
                <w:b w:val="1"/>
                <w:color w:val="ffffff"/>
                <w:sz w:val="24"/>
                <w:szCs w:val="24"/>
              </w:rPr>
            </w:pPr>
            <w:r w:rsidDel="00000000" w:rsidR="00000000" w:rsidRPr="00000000">
              <w:rPr>
                <w:b w:val="1"/>
                <w:color w:val="ffffff"/>
                <w:sz w:val="24"/>
                <w:szCs w:val="24"/>
                <w:rtl w:val="0"/>
              </w:rPr>
              <w:t xml:space="preserve">Otras referencias </w:t>
            </w:r>
          </w:p>
        </w:tc>
        <w:tc>
          <w:tcPr/>
          <w:p w:rsidR="00000000" w:rsidDel="00000000" w:rsidP="00000000" w:rsidRDefault="00000000" w:rsidRPr="00000000" w14:paraId="00000041">
            <w:pPr>
              <w:rPr>
                <w:sz w:val="24"/>
                <w:szCs w:val="24"/>
              </w:rPr>
            </w:pPr>
            <w:hyperlink r:id="rId7">
              <w:r w:rsidDel="00000000" w:rsidR="00000000" w:rsidRPr="00000000">
                <w:rPr>
                  <w:color w:val="0563c1"/>
                  <w:sz w:val="24"/>
                  <w:szCs w:val="24"/>
                  <w:u w:val="single"/>
                  <w:rtl w:val="0"/>
                </w:rPr>
                <w:t xml:space="preserve">https://espanol.radio.cz/los-filetes-empanados-deliciosa-herencia-austrohungara-8222902</w:t>
              </w:r>
            </w:hyperlink>
            <w:r w:rsidDel="00000000" w:rsidR="00000000" w:rsidRPr="00000000">
              <w:rPr>
                <w:rtl w:val="0"/>
              </w:rPr>
            </w:r>
          </w:p>
          <w:p w:rsidR="00000000" w:rsidDel="00000000" w:rsidP="00000000" w:rsidRDefault="00000000" w:rsidRPr="00000000" w14:paraId="00000042">
            <w:pPr>
              <w:rPr>
                <w:sz w:val="24"/>
                <w:szCs w:val="24"/>
              </w:rPr>
            </w:pPr>
            <w:hyperlink r:id="rId8">
              <w:r w:rsidDel="00000000" w:rsidR="00000000" w:rsidRPr="00000000">
                <w:rPr>
                  <w:color w:val="0563c1"/>
                  <w:sz w:val="24"/>
                  <w:szCs w:val="24"/>
                  <w:u w:val="single"/>
                  <w:rtl w:val="0"/>
                </w:rPr>
                <w:t xml:space="preserve">https://www.alimente.elconfidencial.com/gastronomia-y-cocina/2020-12-30/trucos-croqueta-perfecta_1581463/</w:t>
              </w:r>
            </w:hyperlink>
            <w:r w:rsidDel="00000000" w:rsidR="00000000" w:rsidRPr="00000000">
              <w:rPr>
                <w:sz w:val="24"/>
                <w:szCs w:val="24"/>
                <w:rtl w:val="0"/>
              </w:rPr>
              <w:t xml:space="preserve"> </w:t>
            </w:r>
          </w:p>
          <w:p w:rsidR="00000000" w:rsidDel="00000000" w:rsidP="00000000" w:rsidRDefault="00000000" w:rsidRPr="00000000" w14:paraId="00000043">
            <w:pPr>
              <w:rPr>
                <w:sz w:val="24"/>
                <w:szCs w:val="24"/>
              </w:rPr>
            </w:pPr>
            <w:hyperlink r:id="rId9">
              <w:r w:rsidDel="00000000" w:rsidR="00000000" w:rsidRPr="00000000">
                <w:rPr>
                  <w:color w:val="0563c1"/>
                  <w:sz w:val="24"/>
                  <w:szCs w:val="24"/>
                  <w:u w:val="single"/>
                  <w:rtl w:val="0"/>
                </w:rPr>
                <w:t xml:space="preserve">https://www.directoalpaladar.com/cultura-gastronomica/tecnicas-basicas-de-cocina-y-para-freir-bien</w:t>
              </w:r>
            </w:hyperlink>
            <w:r w:rsidDel="00000000" w:rsidR="00000000" w:rsidRPr="00000000">
              <w:rPr>
                <w:rtl w:val="0"/>
              </w:rPr>
            </w:r>
          </w:p>
          <w:p w:rsidR="00000000" w:rsidDel="00000000" w:rsidP="00000000" w:rsidRDefault="00000000" w:rsidRPr="00000000" w14:paraId="00000044">
            <w:pPr>
              <w:rPr>
                <w:sz w:val="24"/>
                <w:szCs w:val="24"/>
              </w:rPr>
            </w:pPr>
            <w:hyperlink r:id="rId10">
              <w:r w:rsidDel="00000000" w:rsidR="00000000" w:rsidRPr="00000000">
                <w:rPr>
                  <w:color w:val="0563c1"/>
                  <w:sz w:val="24"/>
                  <w:szCs w:val="24"/>
                  <w:u w:val="single"/>
                  <w:rtl w:val="0"/>
                </w:rPr>
                <w:t xml:space="preserve">https://www.directoalpaladar.com/otros/empanado-a-la-inglesa-o-al-ajillo-dos-formas-diferentes-de-empanar</w:t>
              </w:r>
            </w:hyperlink>
            <w:r w:rsidDel="00000000" w:rsidR="00000000" w:rsidRPr="00000000">
              <w:rPr>
                <w:rtl w:val="0"/>
              </w:rPr>
            </w:r>
          </w:p>
          <w:p w:rsidR="00000000" w:rsidDel="00000000" w:rsidP="00000000" w:rsidRDefault="00000000" w:rsidRPr="00000000" w14:paraId="00000045">
            <w:pPr>
              <w:rPr>
                <w:sz w:val="24"/>
                <w:szCs w:val="24"/>
              </w:rPr>
            </w:pPr>
            <w:hyperlink r:id="rId11">
              <w:r w:rsidDel="00000000" w:rsidR="00000000" w:rsidRPr="00000000">
                <w:rPr>
                  <w:color w:val="0563c1"/>
                  <w:sz w:val="24"/>
                  <w:szCs w:val="24"/>
                  <w:u w:val="single"/>
                  <w:rtl w:val="0"/>
                </w:rPr>
                <w:t xml:space="preserve">https://www.alimente.elconfidencial.com/gastronomia-y-cocina/2018-08-13/diferencias-empanar-rebozar_1600100/</w:t>
              </w:r>
            </w:hyperlink>
            <w:r w:rsidDel="00000000" w:rsidR="00000000" w:rsidRPr="00000000">
              <w:rPr>
                <w:rtl w:val="0"/>
              </w:rPr>
            </w:r>
          </w:p>
          <w:p w:rsidR="00000000" w:rsidDel="00000000" w:rsidP="00000000" w:rsidRDefault="00000000" w:rsidRPr="00000000" w14:paraId="00000046">
            <w:pPr>
              <w:rPr>
                <w:sz w:val="24"/>
                <w:szCs w:val="24"/>
              </w:rPr>
            </w:pPr>
            <w:hyperlink r:id="rId12">
              <w:r w:rsidDel="00000000" w:rsidR="00000000" w:rsidRPr="00000000">
                <w:rPr>
                  <w:color w:val="0563c1"/>
                  <w:sz w:val="24"/>
                  <w:szCs w:val="24"/>
                  <w:u w:val="single"/>
                  <w:rtl w:val="0"/>
                </w:rPr>
                <w:t xml:space="preserve">https://cocina-casera.com/como-hacer-el-rebozado-perfecto/</w:t>
              </w:r>
            </w:hyperlink>
            <w:r w:rsidDel="00000000" w:rsidR="00000000" w:rsidRPr="00000000">
              <w:rPr>
                <w:rtl w:val="0"/>
              </w:rPr>
            </w:r>
          </w:p>
          <w:p w:rsidR="00000000" w:rsidDel="00000000" w:rsidP="00000000" w:rsidRDefault="00000000" w:rsidRPr="00000000" w14:paraId="00000047">
            <w:pPr>
              <w:rPr>
                <w:sz w:val="24"/>
                <w:szCs w:val="24"/>
              </w:rPr>
            </w:pPr>
            <w:hyperlink r:id="rId13">
              <w:r w:rsidDel="00000000" w:rsidR="00000000" w:rsidRPr="00000000">
                <w:rPr>
                  <w:color w:val="0563c1"/>
                  <w:sz w:val="24"/>
                  <w:szCs w:val="24"/>
                  <w:u w:val="single"/>
                  <w:rtl w:val="0"/>
                </w:rPr>
                <w:t xml:space="preserve">https://www.excelenciasgourmet.com/es/noticia/el-rebozado-una-tecnica-sencilla-y-util-pero-que-hay-que-conocer</w:t>
              </w:r>
            </w:hyperlink>
            <w:r w:rsidDel="00000000" w:rsidR="00000000" w:rsidRPr="00000000">
              <w:rPr>
                <w:rtl w:val="0"/>
              </w:rPr>
            </w:r>
          </w:p>
          <w:p w:rsidR="00000000" w:rsidDel="00000000" w:rsidP="00000000" w:rsidRDefault="00000000" w:rsidRPr="00000000" w14:paraId="00000048">
            <w:pPr>
              <w:rPr>
                <w:sz w:val="24"/>
                <w:szCs w:val="24"/>
              </w:rPr>
            </w:pPr>
            <w:hyperlink r:id="rId14">
              <w:r w:rsidDel="00000000" w:rsidR="00000000" w:rsidRPr="00000000">
                <w:rPr>
                  <w:color w:val="0563c1"/>
                  <w:sz w:val="24"/>
                  <w:szCs w:val="24"/>
                  <w:u w:val="single"/>
                  <w:rtl w:val="0"/>
                </w:rPr>
                <w:t xml:space="preserve">http://www.eldulcepaladar.com/2018/01/coliflor-rebozada-sin-harina.html</w:t>
              </w:r>
            </w:hyperlink>
            <w:r w:rsidDel="00000000" w:rsidR="00000000" w:rsidRPr="00000000">
              <w:rPr>
                <w:rtl w:val="0"/>
              </w:rPr>
            </w:r>
          </w:p>
          <w:p w:rsidR="00000000" w:rsidDel="00000000" w:rsidP="00000000" w:rsidRDefault="00000000" w:rsidRPr="00000000" w14:paraId="00000049">
            <w:pPr>
              <w:rPr>
                <w:sz w:val="24"/>
                <w:szCs w:val="24"/>
              </w:rPr>
            </w:pPr>
            <w:hyperlink r:id="rId15">
              <w:r w:rsidDel="00000000" w:rsidR="00000000" w:rsidRPr="00000000">
                <w:rPr>
                  <w:color w:val="0563c1"/>
                  <w:sz w:val="24"/>
                  <w:szCs w:val="24"/>
                  <w:u w:val="single"/>
                  <w:rtl w:val="0"/>
                </w:rPr>
                <w:t xml:space="preserve">https://www.directoalpaladar.com/recetas-de-pescados-y-mariscos/gambas-a-gabardina-receta-que-te-reconciliara-este-plato-viejuno</w:t>
              </w:r>
            </w:hyperlink>
            <w:r w:rsidDel="00000000" w:rsidR="00000000" w:rsidRPr="00000000">
              <w:rPr>
                <w:rtl w:val="0"/>
              </w:rPr>
            </w:r>
          </w:p>
          <w:p w:rsidR="00000000" w:rsidDel="00000000" w:rsidP="00000000" w:rsidRDefault="00000000" w:rsidRPr="00000000" w14:paraId="0000004A">
            <w:pPr>
              <w:rPr>
                <w:sz w:val="24"/>
                <w:szCs w:val="24"/>
              </w:rPr>
            </w:pPr>
            <w:hyperlink r:id="rId16">
              <w:r w:rsidDel="00000000" w:rsidR="00000000" w:rsidRPr="00000000">
                <w:rPr>
                  <w:color w:val="0563c1"/>
                  <w:sz w:val="24"/>
                  <w:szCs w:val="24"/>
                  <w:u w:val="single"/>
                  <w:rtl w:val="0"/>
                </w:rPr>
                <w:t xml:space="preserve">https://www.recetasderechupete.com/como-hacer-pasta-orly-tecnica-de-rebozado/22590/</w:t>
              </w:r>
            </w:hyperlink>
            <w:r w:rsidDel="00000000" w:rsidR="00000000" w:rsidRPr="00000000">
              <w:rPr>
                <w:rtl w:val="0"/>
              </w:rPr>
            </w:r>
          </w:p>
          <w:p w:rsidR="00000000" w:rsidDel="00000000" w:rsidP="00000000" w:rsidRDefault="00000000" w:rsidRPr="00000000" w14:paraId="0000004B">
            <w:pPr>
              <w:rPr>
                <w:sz w:val="24"/>
                <w:szCs w:val="24"/>
              </w:rPr>
            </w:pPr>
            <w:hyperlink r:id="rId17">
              <w:r w:rsidDel="00000000" w:rsidR="00000000" w:rsidRPr="00000000">
                <w:rPr>
                  <w:color w:val="0563c1"/>
                  <w:sz w:val="24"/>
                  <w:szCs w:val="24"/>
                  <w:u w:val="single"/>
                  <w:rtl w:val="0"/>
                </w:rPr>
                <w:t xml:space="preserve">https://www.miarevista.es/hogar/truco/enharinar-rebozar-y-empanar-es-lo-mismo-371443525159</w:t>
              </w:r>
            </w:hyperlink>
            <w:r w:rsidDel="00000000" w:rsidR="00000000" w:rsidRPr="00000000">
              <w:rPr>
                <w:rtl w:val="0"/>
              </w:rPr>
            </w:r>
          </w:p>
          <w:p w:rsidR="00000000" w:rsidDel="00000000" w:rsidP="00000000" w:rsidRDefault="00000000" w:rsidRPr="00000000" w14:paraId="0000004C">
            <w:pPr>
              <w:rPr>
                <w:sz w:val="24"/>
                <w:szCs w:val="24"/>
              </w:rPr>
            </w:pPr>
            <w:hyperlink r:id="rId18">
              <w:r w:rsidDel="00000000" w:rsidR="00000000" w:rsidRPr="00000000">
                <w:rPr>
                  <w:color w:val="0563c1"/>
                  <w:sz w:val="24"/>
                  <w:szCs w:val="24"/>
                  <w:u w:val="single"/>
                  <w:rtl w:val="0"/>
                </w:rPr>
                <w:t xml:space="preserve">https://www.sentirsebiensenota.com/2020/06/01/tipos-de-rebozado/</w:t>
              </w:r>
            </w:hyperlink>
            <w:r w:rsidDel="00000000" w:rsidR="00000000" w:rsidRPr="00000000">
              <w:rPr>
                <w:rtl w:val="0"/>
              </w:rPr>
            </w:r>
          </w:p>
          <w:p w:rsidR="00000000" w:rsidDel="00000000" w:rsidP="00000000" w:rsidRDefault="00000000" w:rsidRPr="00000000" w14:paraId="0000004D">
            <w:pPr>
              <w:rPr>
                <w:sz w:val="24"/>
                <w:szCs w:val="24"/>
              </w:rPr>
            </w:pPr>
            <w:hyperlink r:id="rId19">
              <w:r w:rsidDel="00000000" w:rsidR="00000000" w:rsidRPr="00000000">
                <w:rPr>
                  <w:color w:val="0563c1"/>
                  <w:sz w:val="24"/>
                  <w:szCs w:val="24"/>
                  <w:u w:val="single"/>
                  <w:rtl w:val="0"/>
                </w:rPr>
                <w:t xml:space="preserve">https://www.alimente.elconfidencial.com/gastronomia-y-cocina/2018-08-13/diferencias-empanar-rebozar_1600100/</w:t>
              </w:r>
            </w:hyperlink>
            <w:r w:rsidDel="00000000" w:rsidR="00000000" w:rsidRPr="00000000">
              <w:rPr>
                <w:rtl w:val="0"/>
              </w:rPr>
            </w:r>
          </w:p>
          <w:p w:rsidR="00000000" w:rsidDel="00000000" w:rsidP="00000000" w:rsidRDefault="00000000" w:rsidRPr="00000000" w14:paraId="0000004E">
            <w:pPr>
              <w:rPr>
                <w:sz w:val="24"/>
                <w:szCs w:val="24"/>
              </w:rPr>
            </w:pPr>
            <w:hyperlink r:id="rId20">
              <w:r w:rsidDel="00000000" w:rsidR="00000000" w:rsidRPr="00000000">
                <w:rPr>
                  <w:color w:val="0563c1"/>
                  <w:sz w:val="24"/>
                  <w:szCs w:val="24"/>
                  <w:u w:val="single"/>
                  <w:rtl w:val="0"/>
                </w:rPr>
                <w:t xml:space="preserve">https://www.carniceriasvallesverdes.com/como-empanar-carne-los-mejores-trucos/</w:t>
              </w:r>
            </w:hyperlink>
            <w:r w:rsidDel="00000000" w:rsidR="00000000" w:rsidRPr="00000000">
              <w:rPr>
                <w:rtl w:val="0"/>
              </w:rPr>
            </w:r>
          </w:p>
          <w:p w:rsidR="00000000" w:rsidDel="00000000" w:rsidP="00000000" w:rsidRDefault="00000000" w:rsidRPr="00000000" w14:paraId="0000004F">
            <w:pPr>
              <w:rPr>
                <w:sz w:val="24"/>
                <w:szCs w:val="24"/>
              </w:rPr>
            </w:pPr>
            <w:hyperlink r:id="rId21">
              <w:r w:rsidDel="00000000" w:rsidR="00000000" w:rsidRPr="00000000">
                <w:rPr>
                  <w:color w:val="0563c1"/>
                  <w:sz w:val="24"/>
                  <w:szCs w:val="24"/>
                  <w:u w:val="single"/>
                  <w:rtl w:val="0"/>
                </w:rPr>
                <w:t xml:space="preserve">https://www.bonviveur.es/preguntas/que-es-freir</w:t>
              </w:r>
            </w:hyperlink>
            <w:r w:rsidDel="00000000" w:rsidR="00000000" w:rsidRPr="00000000">
              <w:rPr>
                <w:rtl w:val="0"/>
              </w:rPr>
            </w:r>
          </w:p>
          <w:p w:rsidR="00000000" w:rsidDel="00000000" w:rsidP="00000000" w:rsidRDefault="00000000" w:rsidRPr="00000000" w14:paraId="00000050">
            <w:pPr>
              <w:rPr>
                <w:sz w:val="24"/>
                <w:szCs w:val="24"/>
              </w:rPr>
            </w:pPr>
            <w:hyperlink r:id="rId22">
              <w:r w:rsidDel="00000000" w:rsidR="00000000" w:rsidRPr="00000000">
                <w:rPr>
                  <w:color w:val="0563c1"/>
                  <w:sz w:val="24"/>
                  <w:szCs w:val="24"/>
                  <w:u w:val="single"/>
                  <w:rtl w:val="0"/>
                </w:rPr>
                <w:t xml:space="preserve">https://www.creativegan.net/archives/metodos-de-coccion-iii-freir/</w:t>
              </w:r>
            </w:hyperlink>
            <w:r w:rsidDel="00000000" w:rsidR="00000000" w:rsidRPr="00000000">
              <w:rPr>
                <w:rtl w:val="0"/>
              </w:rPr>
            </w:r>
          </w:p>
          <w:p w:rsidR="00000000" w:rsidDel="00000000" w:rsidP="00000000" w:rsidRDefault="00000000" w:rsidRPr="00000000" w14:paraId="00000051">
            <w:pPr>
              <w:rPr>
                <w:sz w:val="24"/>
                <w:szCs w:val="24"/>
              </w:rPr>
            </w:pPr>
            <w:hyperlink r:id="rId23">
              <w:r w:rsidDel="00000000" w:rsidR="00000000" w:rsidRPr="00000000">
                <w:rPr>
                  <w:color w:val="0563c1"/>
                  <w:sz w:val="24"/>
                  <w:szCs w:val="24"/>
                  <w:u w:val="single"/>
                  <w:rtl w:val="0"/>
                </w:rPr>
                <w:t xml:space="preserve">https://www.directoalpaladar.com/curso-de-cocina/como-hacer-una-fritura-perfecta-tecnicas-de-cocina</w:t>
              </w:r>
            </w:hyperlink>
            <w:r w:rsidDel="00000000" w:rsidR="00000000" w:rsidRPr="00000000">
              <w:rPr>
                <w:rtl w:val="0"/>
              </w:rPr>
            </w:r>
          </w:p>
          <w:p w:rsidR="00000000" w:rsidDel="00000000" w:rsidP="00000000" w:rsidRDefault="00000000" w:rsidRPr="00000000" w14:paraId="00000052">
            <w:pPr>
              <w:rPr>
                <w:sz w:val="24"/>
                <w:szCs w:val="24"/>
              </w:rPr>
            </w:pPr>
            <w:hyperlink r:id="rId24">
              <w:r w:rsidDel="00000000" w:rsidR="00000000" w:rsidRPr="00000000">
                <w:rPr>
                  <w:color w:val="0563c1"/>
                  <w:sz w:val="24"/>
                  <w:szCs w:val="24"/>
                  <w:u w:val="single"/>
                  <w:rtl w:val="0"/>
                </w:rPr>
                <w:t xml:space="preserve">https://www.aceitesdeolivadeespana.com/diario-del-aceite/tecnicas-de-cocina-con-aceites-de-oliva/</w:t>
              </w:r>
            </w:hyperlink>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tc>
      </w:tr>
    </w:tb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538135"/>
          <w:sz w:val="28"/>
          <w:szCs w:val="28"/>
          <w:u w:val="none"/>
          <w:shd w:fill="auto" w:val="clear"/>
          <w:vertAlign w:val="baseline"/>
        </w:rPr>
      </w:pPr>
      <w:r w:rsidDel="00000000" w:rsidR="00000000" w:rsidRPr="00000000">
        <w:rPr>
          <w:rtl w:val="0"/>
        </w:rPr>
      </w:r>
    </w:p>
    <w:sectPr>
      <w:headerReference r:id="rId25" w:type="default"/>
      <w:footerReference r:id="rId26"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With the support of the Erasmus+ programme of the European Union. </w:t>
    </w:r>
    <w:r w:rsidDel="00000000" w:rsidR="00000000" w:rsidRPr="00000000">
      <w:drawing>
        <wp:anchor allowOverlap="1" behindDoc="0" distB="0" distT="0" distL="114300" distR="114300" hidden="0" layoutInCell="1" locked="0" relativeHeight="0" simplePos="0">
          <wp:simplePos x="0" y="0"/>
          <wp:positionH relativeFrom="column">
            <wp:posOffset>8172450</wp:posOffset>
          </wp:positionH>
          <wp:positionV relativeFrom="paragraph">
            <wp:posOffset>-9758679</wp:posOffset>
          </wp:positionV>
          <wp:extent cx="2239963" cy="488950"/>
          <wp:effectExtent b="0" l="0" r="0" t="0"/>
          <wp:wrapNone/>
          <wp:docPr id="1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39963" cy="4889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4025265</wp:posOffset>
          </wp:positionH>
          <wp:positionV relativeFrom="paragraph">
            <wp:posOffset>56514</wp:posOffset>
          </wp:positionV>
          <wp:extent cx="1801495" cy="393065"/>
          <wp:effectExtent b="0" l="0" r="0" t="0"/>
          <wp:wrapSquare wrapText="bothSides" distB="0" distT="0" distL="114300" distR="114300"/>
          <wp:docPr id="2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1495" cy="393065"/>
                  </a:xfrm>
                  <a:prstGeom prst="rect"/>
                  <a:ln/>
                </pic:spPr>
              </pic:pic>
            </a:graphicData>
          </a:graphic>
        </wp:anchor>
      </w:drawing>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document and its contents reflects the views only of the authors, and the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Commission cannot be held responsible for any use which may be made of the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information contained therein.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4472c4"/>
        <w:sz w:val="24"/>
        <w:szCs w:val="24"/>
        <w:u w:val="none"/>
        <w:shd w:fill="auto" w:val="clear"/>
        <w:vertAlign w:val="baseline"/>
      </w:rPr>
      <w:drawing>
        <wp:inline distB="0" distT="0" distL="0" distR="0">
          <wp:extent cx="1866947" cy="935548"/>
          <wp:effectExtent b="0" l="0" r="0" t="0"/>
          <wp:docPr id="2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66947" cy="935548"/>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www.fairfoodproject.eu</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s-ES_tradn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FC7BF4"/>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FC7BF4"/>
    <w:rPr>
      <w:lang w:val="es-ES_tradnl"/>
    </w:rPr>
  </w:style>
  <w:style w:type="paragraph" w:styleId="Piedepgina">
    <w:name w:val="footer"/>
    <w:basedOn w:val="Normal"/>
    <w:link w:val="PiedepginaCar"/>
    <w:uiPriority w:val="99"/>
    <w:unhideWhenUsed w:val="1"/>
    <w:rsid w:val="00FC7BF4"/>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FC7BF4"/>
    <w:rPr>
      <w:lang w:val="es-ES_tradnl"/>
    </w:rPr>
  </w:style>
  <w:style w:type="paragraph" w:styleId="NormalWeb">
    <w:name w:val="Normal (Web)"/>
    <w:basedOn w:val="Normal"/>
    <w:uiPriority w:val="99"/>
    <w:unhideWhenUsed w:val="1"/>
    <w:rsid w:val="00FC7BF4"/>
    <w:pPr>
      <w:spacing w:after="120" w:line="264" w:lineRule="auto"/>
    </w:pPr>
    <w:rPr>
      <w:rFonts w:ascii="Times New Roman" w:cs="Times New Roman" w:hAnsi="Times New Roman" w:eastAsiaTheme="minorEastAsia"/>
      <w:sz w:val="24"/>
      <w:szCs w:val="24"/>
      <w:lang w:val="es-ES"/>
    </w:rPr>
  </w:style>
  <w:style w:type="table" w:styleId="Tablaconcuadrcula">
    <w:name w:val="Table Grid"/>
    <w:basedOn w:val="Tablanormal"/>
    <w:uiPriority w:val="39"/>
    <w:rsid w:val="00831F1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851887"/>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851887"/>
    <w:rPr>
      <w:rFonts w:ascii="Tahoma" w:cs="Tahoma" w:hAnsi="Tahoma"/>
      <w:sz w:val="16"/>
      <w:szCs w:val="16"/>
      <w:lang w:val="es-ES_tradnl"/>
    </w:rPr>
  </w:style>
  <w:style w:type="paragraph" w:styleId="Prrafodelista">
    <w:name w:val="List Paragraph"/>
    <w:basedOn w:val="Normal"/>
    <w:uiPriority w:val="34"/>
    <w:qFormat w:val="1"/>
    <w:rsid w:val="00892903"/>
    <w:pPr>
      <w:ind w:left="720"/>
      <w:contextualSpacing w:val="1"/>
    </w:pPr>
  </w:style>
  <w:style w:type="character" w:styleId="Hipervnculo">
    <w:name w:val="Hyperlink"/>
    <w:basedOn w:val="Fuentedeprrafopredeter"/>
    <w:uiPriority w:val="99"/>
    <w:unhideWhenUsed w:val="1"/>
    <w:rsid w:val="00E43188"/>
    <w:rPr>
      <w:color w:val="0563c1" w:themeColor="hyperlink"/>
      <w:u w:val="single"/>
    </w:rPr>
  </w:style>
  <w:style w:type="character" w:styleId="Hipervnculovisitado">
    <w:name w:val="FollowedHyperlink"/>
    <w:basedOn w:val="Fuentedeprrafopredeter"/>
    <w:uiPriority w:val="99"/>
    <w:semiHidden w:val="1"/>
    <w:unhideWhenUsed w:val="1"/>
    <w:rsid w:val="00E43188"/>
    <w:rPr>
      <w:color w:val="954f72" w:themeColor="followedHyperlink"/>
      <w:u w:val="single"/>
    </w:rPr>
  </w:style>
  <w:style w:type="character" w:styleId="Mencinsinresolver">
    <w:name w:val="Unresolved Mention"/>
    <w:basedOn w:val="Fuentedeprrafopredeter"/>
    <w:uiPriority w:val="99"/>
    <w:semiHidden w:val="1"/>
    <w:unhideWhenUsed w:val="1"/>
    <w:rsid w:val="00197D8D"/>
    <w:rPr>
      <w:color w:val="605e5c"/>
      <w:shd w:color="auto" w:fill="e1dfdd" w:val="clear"/>
    </w:rPr>
  </w:style>
  <w:style w:type="character" w:styleId="Textoennegrita">
    <w:name w:val="Strong"/>
    <w:basedOn w:val="Fuentedeprrafopredeter"/>
    <w:uiPriority w:val="22"/>
    <w:qFormat w:val="1"/>
    <w:rsid w:val="00A10547"/>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carniceriasvallesverdes.com/como-empanar-carne-los-mejores-trucos/" TargetMode="External"/><Relationship Id="rId22" Type="http://schemas.openxmlformats.org/officeDocument/2006/relationships/hyperlink" Target="https://www.creativegan.net/archives/metodos-de-coccion-iii-freir/" TargetMode="External"/><Relationship Id="rId21" Type="http://schemas.openxmlformats.org/officeDocument/2006/relationships/hyperlink" Target="https://www.bonviveur.es/preguntas/que-es-freir" TargetMode="External"/><Relationship Id="rId24" Type="http://schemas.openxmlformats.org/officeDocument/2006/relationships/hyperlink" Target="https://www.aceitesdeolivadeespana.com/diario-del-aceite/tecnicas-de-cocina-con-aceites-de-oliva/" TargetMode="External"/><Relationship Id="rId23" Type="http://schemas.openxmlformats.org/officeDocument/2006/relationships/hyperlink" Target="https://www.directoalpaladar.com/curso-de-cocina/como-hacer-una-fritura-perfecta-tecnicas-de-cocin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irectoalpaladar.com/cultura-gastronomica/tecnicas-basicas-de-cocina-y-para-freir-bien"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spanol.radio.cz/los-filetes-empanados-deliciosa-herencia-austrohungara-8222902" TargetMode="External"/><Relationship Id="rId8" Type="http://schemas.openxmlformats.org/officeDocument/2006/relationships/hyperlink" Target="https://www.alimente.elconfidencial.com/gastronomia-y-cocina/2020-12-30/trucos-croqueta-perfecta_1581463/" TargetMode="External"/><Relationship Id="rId11" Type="http://schemas.openxmlformats.org/officeDocument/2006/relationships/hyperlink" Target="https://www.alimente.elconfidencial.com/gastronomia-y-cocina/2018-08-13/diferencias-empanar-rebozar_1600100/" TargetMode="External"/><Relationship Id="rId10" Type="http://schemas.openxmlformats.org/officeDocument/2006/relationships/hyperlink" Target="https://www.directoalpaladar.com/otros/empanado-a-la-inglesa-o-al-ajillo-dos-formas-diferentes-de-empanar" TargetMode="External"/><Relationship Id="rId13" Type="http://schemas.openxmlformats.org/officeDocument/2006/relationships/hyperlink" Target="https://www.excelenciasgourmet.com/es/noticia/el-rebozado-una-tecnica-sencilla-y-util-pero-que-hay-que-conocer" TargetMode="External"/><Relationship Id="rId12" Type="http://schemas.openxmlformats.org/officeDocument/2006/relationships/hyperlink" Target="https://cocina-casera.com/como-hacer-el-rebozado-perfecto/" TargetMode="External"/><Relationship Id="rId15" Type="http://schemas.openxmlformats.org/officeDocument/2006/relationships/hyperlink" Target="https://www.directoalpaladar.com/recetas-de-pescados-y-mariscos/gambas-a-gabardina-receta-que-te-reconciliara-este-plato-viejuno" TargetMode="External"/><Relationship Id="rId14" Type="http://schemas.openxmlformats.org/officeDocument/2006/relationships/hyperlink" Target="http://www.eldulcepaladar.com/2018/01/coliflor-rebozada-sin-harina.html" TargetMode="External"/><Relationship Id="rId17" Type="http://schemas.openxmlformats.org/officeDocument/2006/relationships/hyperlink" Target="https://www.miarevista.es/hogar/truco/enharinar-rebozar-y-empanar-es-lo-mismo-371443525159" TargetMode="External"/><Relationship Id="rId16" Type="http://schemas.openxmlformats.org/officeDocument/2006/relationships/hyperlink" Target="https://www.recetasderechupete.com/como-hacer-pasta-orly-tecnica-de-rebozado/22590/" TargetMode="External"/><Relationship Id="rId19" Type="http://schemas.openxmlformats.org/officeDocument/2006/relationships/hyperlink" Target="https://www.alimente.elconfidencial.com/gastronomia-y-cocina/2018-08-13/diferencias-empanar-rebozar_1600100/" TargetMode="External"/><Relationship Id="rId18" Type="http://schemas.openxmlformats.org/officeDocument/2006/relationships/hyperlink" Target="https://www.sentirsebiensenota.com/2020/06/01/tipos-de-rebozad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Ko3t8GDZeXM1pFYqL8BEIPAGpQ==">AMUW2mUjDVFCGIbC4uZdzVSiWi1C5SEu3mwL5VYer1gsQ71PYg9lCNvH2OJ9NcMRsafRqmFDDn10KLNIUTdPQbc7X+rKjsePPUyu3UJ+Bx2qvLk8sa1wWXE=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2021-02-03T09:15:00Z</dcterms:created>
  <dc:creator>Dulce Rodriguez Ortiz</dc:creator>
</cp:coreProperties>
</file>