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179C" w14:textId="408DA6C6" w:rsidR="008C430E" w:rsidRPr="007658B3" w:rsidRDefault="00831F19">
      <w:pPr>
        <w:rPr>
          <w:b/>
          <w:bCs/>
          <w:sz w:val="32"/>
          <w:szCs w:val="32"/>
          <w:lang w:val="fr-FR"/>
        </w:rPr>
      </w:pPr>
      <w:r w:rsidRPr="00B36EF8">
        <w:rPr>
          <w:b/>
          <w:bCs/>
          <w:sz w:val="32"/>
          <w:szCs w:val="32"/>
          <w:lang w:val="en-GB"/>
        </w:rPr>
        <w:t>T</w:t>
      </w:r>
      <w:r w:rsidR="007658B3">
        <w:rPr>
          <w:b/>
          <w:bCs/>
          <w:sz w:val="32"/>
          <w:szCs w:val="32"/>
          <w:lang w:val="fr-FR"/>
        </w:rPr>
        <w:t>ABLEAU DE PR</w:t>
      </w:r>
      <w:r w:rsidR="007658B3">
        <w:rPr>
          <w:rFonts w:cstheme="minorHAnsi"/>
          <w:b/>
          <w:bCs/>
          <w:sz w:val="32"/>
          <w:szCs w:val="32"/>
          <w:lang w:val="fr-FR"/>
        </w:rPr>
        <w:t>É</w:t>
      </w:r>
      <w:r w:rsidR="007658B3">
        <w:rPr>
          <w:b/>
          <w:bCs/>
          <w:sz w:val="32"/>
          <w:szCs w:val="32"/>
          <w:lang w:val="fr-FR"/>
        </w:rPr>
        <w:t xml:space="preserve">SENTATION </w:t>
      </w:r>
    </w:p>
    <w:tbl>
      <w:tblPr>
        <w:tblStyle w:val="Grigliatabella"/>
        <w:tblW w:w="0" w:type="auto"/>
        <w:tblLayout w:type="fixed"/>
        <w:tblLook w:val="04A0" w:firstRow="1" w:lastRow="0" w:firstColumn="1" w:lastColumn="0" w:noHBand="0" w:noVBand="1"/>
      </w:tblPr>
      <w:tblGrid>
        <w:gridCol w:w="1696"/>
        <w:gridCol w:w="6798"/>
      </w:tblGrid>
      <w:tr w:rsidR="00D84D04" w:rsidRPr="00912A70" w14:paraId="46E5BC5E" w14:textId="77777777" w:rsidTr="002408A4">
        <w:tc>
          <w:tcPr>
            <w:tcW w:w="1696" w:type="dxa"/>
            <w:shd w:val="clear" w:color="auto" w:fill="70AD47" w:themeFill="accent6"/>
          </w:tcPr>
          <w:p w14:paraId="1D2429EB" w14:textId="24191A13" w:rsidR="00D84D04" w:rsidRPr="00B36EF8" w:rsidRDefault="006419E9" w:rsidP="002408A4">
            <w:pPr>
              <w:jc w:val="both"/>
              <w:rPr>
                <w:b/>
                <w:bCs/>
                <w:color w:val="FFFFFF" w:themeColor="background1"/>
                <w:sz w:val="24"/>
                <w:szCs w:val="24"/>
                <w:lang w:val="en-GB"/>
              </w:rPr>
            </w:pPr>
            <w:r>
              <w:rPr>
                <w:b/>
                <w:bCs/>
                <w:color w:val="FFFFFF" w:themeColor="background1"/>
                <w:sz w:val="24"/>
                <w:szCs w:val="24"/>
                <w:lang w:val="en-GB"/>
              </w:rPr>
              <w:t>Module</w:t>
            </w:r>
          </w:p>
        </w:tc>
        <w:tc>
          <w:tcPr>
            <w:tcW w:w="6798" w:type="dxa"/>
          </w:tcPr>
          <w:p w14:paraId="2FB6448A" w14:textId="2FF90419" w:rsidR="00D84D04" w:rsidRPr="00E6043F" w:rsidRDefault="006419E9">
            <w:pPr>
              <w:rPr>
                <w:bCs/>
                <w:sz w:val="28"/>
                <w:szCs w:val="28"/>
                <w:lang w:val="fr-FR"/>
              </w:rPr>
            </w:pPr>
            <w:r>
              <w:rPr>
                <w:bCs/>
                <w:sz w:val="28"/>
                <w:szCs w:val="28"/>
                <w:lang w:val="fr-FR"/>
              </w:rPr>
              <w:t>Module</w:t>
            </w:r>
            <w:r w:rsidR="00912A70">
              <w:rPr>
                <w:bCs/>
                <w:sz w:val="28"/>
                <w:szCs w:val="28"/>
                <w:lang w:val="fr-FR"/>
              </w:rPr>
              <w:t xml:space="preserve"> 4</w:t>
            </w:r>
          </w:p>
          <w:p w14:paraId="0F68EA00" w14:textId="3BBBD3B9" w:rsidR="001D1CA0" w:rsidRPr="00E6043F" w:rsidRDefault="001D1CA0">
            <w:pPr>
              <w:rPr>
                <w:bCs/>
                <w:sz w:val="28"/>
                <w:szCs w:val="28"/>
                <w:lang w:val="fr-FR"/>
              </w:rPr>
            </w:pPr>
          </w:p>
        </w:tc>
      </w:tr>
      <w:tr w:rsidR="0079171E" w:rsidRPr="006419E9" w14:paraId="01DC2721" w14:textId="77777777" w:rsidTr="002408A4">
        <w:tc>
          <w:tcPr>
            <w:tcW w:w="1696" w:type="dxa"/>
            <w:shd w:val="clear" w:color="auto" w:fill="70AD47" w:themeFill="accent6"/>
          </w:tcPr>
          <w:p w14:paraId="3E1F8DF0" w14:textId="011CE580" w:rsidR="00831F19" w:rsidRPr="00B36EF8" w:rsidRDefault="00831F19" w:rsidP="002408A4">
            <w:pPr>
              <w:jc w:val="both"/>
              <w:rPr>
                <w:b/>
                <w:bCs/>
                <w:color w:val="FFFFFF" w:themeColor="background1"/>
                <w:sz w:val="24"/>
                <w:szCs w:val="24"/>
                <w:lang w:val="en-GB"/>
              </w:rPr>
            </w:pPr>
            <w:r w:rsidRPr="00B36EF8">
              <w:rPr>
                <w:b/>
                <w:bCs/>
                <w:color w:val="FFFFFF" w:themeColor="background1"/>
                <w:sz w:val="24"/>
                <w:szCs w:val="24"/>
                <w:lang w:val="en-GB"/>
              </w:rPr>
              <w:t>Tit</w:t>
            </w:r>
            <w:r w:rsidR="00E6043F">
              <w:rPr>
                <w:b/>
                <w:bCs/>
                <w:color w:val="FFFFFF" w:themeColor="background1"/>
                <w:sz w:val="24"/>
                <w:szCs w:val="24"/>
                <w:lang w:val="en-GB"/>
              </w:rPr>
              <w:t>re</w:t>
            </w:r>
          </w:p>
        </w:tc>
        <w:tc>
          <w:tcPr>
            <w:tcW w:w="6798" w:type="dxa"/>
          </w:tcPr>
          <w:p w14:paraId="2E38E4FD" w14:textId="116EEF66" w:rsidR="00831F19" w:rsidRPr="002E1428" w:rsidRDefault="00912A70" w:rsidP="00414E9A">
            <w:pPr>
              <w:jc w:val="both"/>
              <w:rPr>
                <w:bCs/>
                <w:sz w:val="28"/>
                <w:szCs w:val="28"/>
                <w:lang w:val="fr-FR"/>
              </w:rPr>
            </w:pPr>
            <w:r>
              <w:rPr>
                <w:bCs/>
                <w:sz w:val="28"/>
                <w:szCs w:val="28"/>
                <w:lang w:val="fr-FR"/>
              </w:rPr>
              <w:t>UNIT</w:t>
            </w:r>
            <w:r>
              <w:rPr>
                <w:rFonts w:cstheme="minorHAnsi"/>
                <w:bCs/>
                <w:sz w:val="28"/>
                <w:szCs w:val="28"/>
                <w:lang w:val="fr-FR"/>
              </w:rPr>
              <w:t>É</w:t>
            </w:r>
            <w:r>
              <w:rPr>
                <w:bCs/>
                <w:sz w:val="28"/>
                <w:szCs w:val="28"/>
                <w:lang w:val="fr-FR"/>
              </w:rPr>
              <w:t xml:space="preserve"> 5 :</w:t>
            </w:r>
            <w:r w:rsidR="00414E9A">
              <w:rPr>
                <w:bCs/>
                <w:sz w:val="28"/>
                <w:szCs w:val="28"/>
                <w:lang w:val="fr-FR"/>
              </w:rPr>
              <w:t xml:space="preserve"> </w:t>
            </w:r>
            <w:r w:rsidR="006419E9">
              <w:rPr>
                <w:bCs/>
                <w:sz w:val="28"/>
                <w:szCs w:val="28"/>
                <w:lang w:val="fr-FR"/>
              </w:rPr>
              <w:t>Battre</w:t>
            </w:r>
            <w:r w:rsidR="00414E9A">
              <w:rPr>
                <w:bCs/>
                <w:sz w:val="28"/>
                <w:szCs w:val="28"/>
                <w:lang w:val="fr-FR"/>
              </w:rPr>
              <w:t xml:space="preserve">, panure et friture </w:t>
            </w:r>
          </w:p>
          <w:p w14:paraId="5B951890" w14:textId="5A8CFDEF" w:rsidR="001D1CA0" w:rsidRPr="002E1428" w:rsidRDefault="001D1CA0" w:rsidP="00596BB7">
            <w:pPr>
              <w:rPr>
                <w:bCs/>
                <w:sz w:val="28"/>
                <w:szCs w:val="28"/>
                <w:lang w:val="fr-FR"/>
              </w:rPr>
            </w:pPr>
          </w:p>
        </w:tc>
      </w:tr>
      <w:tr w:rsidR="0079171E" w:rsidRPr="00ED72FB" w14:paraId="4E4D9C13" w14:textId="77777777" w:rsidTr="002408A4">
        <w:tc>
          <w:tcPr>
            <w:tcW w:w="1696" w:type="dxa"/>
            <w:shd w:val="clear" w:color="auto" w:fill="70AD47" w:themeFill="accent6"/>
          </w:tcPr>
          <w:p w14:paraId="75D5D628" w14:textId="56B694E9" w:rsidR="00831F19" w:rsidRPr="00EE2202" w:rsidRDefault="00E6043F" w:rsidP="002408A4">
            <w:pPr>
              <w:jc w:val="both"/>
              <w:rPr>
                <w:b/>
                <w:bCs/>
                <w:color w:val="FFFFFF" w:themeColor="background1"/>
                <w:sz w:val="24"/>
                <w:szCs w:val="24"/>
                <w:lang w:val="fr-FR"/>
              </w:rPr>
            </w:pPr>
            <w:r w:rsidRPr="00EE2202">
              <w:rPr>
                <w:b/>
                <w:bCs/>
                <w:color w:val="FFFFFF" w:themeColor="background1"/>
                <w:sz w:val="24"/>
                <w:szCs w:val="24"/>
                <w:lang w:val="fr-FR"/>
              </w:rPr>
              <w:t>Mots clés</w:t>
            </w:r>
          </w:p>
        </w:tc>
        <w:tc>
          <w:tcPr>
            <w:tcW w:w="6798" w:type="dxa"/>
          </w:tcPr>
          <w:p w14:paraId="6CED2E06" w14:textId="5D4F0680" w:rsidR="00851887" w:rsidRPr="00414E9A" w:rsidRDefault="001E4127" w:rsidP="00596BB7">
            <w:pPr>
              <w:rPr>
                <w:bCs/>
                <w:sz w:val="28"/>
                <w:szCs w:val="28"/>
                <w:lang w:val="fr-FR"/>
              </w:rPr>
            </w:pPr>
            <w:r>
              <w:rPr>
                <w:bCs/>
                <w:sz w:val="28"/>
                <w:szCs w:val="28"/>
                <w:lang w:val="fr-FR"/>
              </w:rPr>
              <w:t>Battre</w:t>
            </w:r>
            <w:r w:rsidR="00414E9A" w:rsidRPr="00414E9A">
              <w:rPr>
                <w:bCs/>
                <w:sz w:val="28"/>
                <w:szCs w:val="28"/>
                <w:lang w:val="fr-FR"/>
              </w:rPr>
              <w:t xml:space="preserve">, panure, </w:t>
            </w:r>
            <w:r w:rsidR="00ED72FB">
              <w:rPr>
                <w:bCs/>
                <w:sz w:val="28"/>
                <w:szCs w:val="28"/>
                <w:lang w:val="fr-FR"/>
              </w:rPr>
              <w:t xml:space="preserve">friture </w:t>
            </w:r>
          </w:p>
          <w:p w14:paraId="2785AD14" w14:textId="48D37C31" w:rsidR="001D1CA0" w:rsidRPr="002E1428" w:rsidRDefault="001D1CA0" w:rsidP="00596BB7">
            <w:pPr>
              <w:rPr>
                <w:bCs/>
                <w:sz w:val="28"/>
                <w:szCs w:val="28"/>
                <w:lang w:val="fr-FR"/>
              </w:rPr>
            </w:pPr>
          </w:p>
        </w:tc>
      </w:tr>
      <w:tr w:rsidR="0079171E" w:rsidRPr="00422968" w14:paraId="5773B283" w14:textId="77777777" w:rsidTr="002408A4">
        <w:trPr>
          <w:trHeight w:val="3455"/>
        </w:trPr>
        <w:tc>
          <w:tcPr>
            <w:tcW w:w="1696" w:type="dxa"/>
            <w:shd w:val="clear" w:color="auto" w:fill="70AD47" w:themeFill="accent6"/>
          </w:tcPr>
          <w:p w14:paraId="12696D81" w14:textId="7A7C28CE" w:rsidR="00831F19" w:rsidRPr="00BF1959" w:rsidRDefault="00E6043F" w:rsidP="002408A4">
            <w:pPr>
              <w:jc w:val="both"/>
              <w:rPr>
                <w:b/>
                <w:bCs/>
                <w:color w:val="FFFFFF" w:themeColor="background1"/>
                <w:lang w:val="fr-FR"/>
              </w:rPr>
            </w:pPr>
            <w:r w:rsidRPr="00BF1959">
              <w:rPr>
                <w:b/>
                <w:bCs/>
                <w:color w:val="FFFFFF" w:themeColor="background1"/>
                <w:lang w:val="fr-FR"/>
              </w:rPr>
              <w:t>Sujet/Domaine</w:t>
            </w:r>
          </w:p>
        </w:tc>
        <w:tc>
          <w:tcPr>
            <w:tcW w:w="6798" w:type="dxa"/>
          </w:tcPr>
          <w:p w14:paraId="075B4793" w14:textId="77777777" w:rsidR="001D1CA0" w:rsidRPr="00B36EF8" w:rsidRDefault="001D1CA0">
            <w:pPr>
              <w:rPr>
                <w:lang w:val="en-GB"/>
              </w:rPr>
            </w:pPr>
          </w:p>
          <w:tbl>
            <w:tblPr>
              <w:tblStyle w:val="Grigliatabella"/>
              <w:tblW w:w="0" w:type="auto"/>
              <w:tblLayout w:type="fixed"/>
              <w:tblLook w:val="04A0" w:firstRow="1" w:lastRow="0" w:firstColumn="1" w:lastColumn="0" w:noHBand="0" w:noVBand="1"/>
            </w:tblPr>
            <w:tblGrid>
              <w:gridCol w:w="427"/>
              <w:gridCol w:w="4864"/>
            </w:tblGrid>
            <w:tr w:rsidR="001D1CA0" w:rsidRPr="00422968" w14:paraId="41DBE52C" w14:textId="77777777" w:rsidTr="002408A4">
              <w:tc>
                <w:tcPr>
                  <w:tcW w:w="427" w:type="dxa"/>
                  <w:tcBorders>
                    <w:right w:val="single" w:sz="4" w:space="0" w:color="auto"/>
                  </w:tcBorders>
                </w:tcPr>
                <w:p w14:paraId="174188D7" w14:textId="77777777" w:rsidR="001D1CA0" w:rsidRPr="00B36EF8" w:rsidRDefault="001D1CA0">
                  <w:pPr>
                    <w:rPr>
                      <w:bCs/>
                      <w:sz w:val="24"/>
                      <w:szCs w:val="24"/>
                      <w:lang w:val="en-GB"/>
                    </w:rPr>
                  </w:pPr>
                </w:p>
              </w:tc>
              <w:tc>
                <w:tcPr>
                  <w:tcW w:w="4864" w:type="dxa"/>
                  <w:tcBorders>
                    <w:top w:val="nil"/>
                    <w:left w:val="single" w:sz="4" w:space="0" w:color="auto"/>
                    <w:bottom w:val="nil"/>
                    <w:right w:val="nil"/>
                  </w:tcBorders>
                  <w:shd w:val="clear" w:color="auto" w:fill="92D050"/>
                </w:tcPr>
                <w:p w14:paraId="482B5800" w14:textId="77C3FFA2" w:rsidR="001D1CA0" w:rsidRPr="002E1428" w:rsidRDefault="00FD6905" w:rsidP="002F08D7">
                  <w:pPr>
                    <w:jc w:val="both"/>
                    <w:rPr>
                      <w:bCs/>
                      <w:sz w:val="24"/>
                      <w:szCs w:val="24"/>
                      <w:lang w:val="fr-FR"/>
                    </w:rPr>
                  </w:pPr>
                  <w:r w:rsidRPr="002E1428">
                    <w:rPr>
                      <w:bCs/>
                      <w:sz w:val="24"/>
                      <w:szCs w:val="24"/>
                      <w:lang w:val="fr-FR"/>
                    </w:rPr>
                    <w:t>1 :</w:t>
                  </w:r>
                  <w:r w:rsidR="001D1CA0" w:rsidRPr="002E1428">
                    <w:rPr>
                      <w:bCs/>
                      <w:sz w:val="24"/>
                      <w:szCs w:val="24"/>
                      <w:lang w:val="fr-FR"/>
                    </w:rPr>
                    <w:t xml:space="preserve">  </w:t>
                  </w:r>
                  <w:r w:rsidR="002F08D7" w:rsidRPr="002F08D7">
                    <w:rPr>
                      <w:bCs/>
                      <w:sz w:val="24"/>
                      <w:szCs w:val="24"/>
                      <w:lang w:val="fr-FR"/>
                    </w:rPr>
                    <w:t>Questions générales de nourriture salutaire et de faible impact environnemental</w:t>
                  </w:r>
                </w:p>
              </w:tc>
            </w:tr>
            <w:tr w:rsidR="001D1CA0" w:rsidRPr="00422968" w14:paraId="3686211D" w14:textId="77777777" w:rsidTr="002408A4">
              <w:tc>
                <w:tcPr>
                  <w:tcW w:w="427" w:type="dxa"/>
                  <w:tcBorders>
                    <w:right w:val="single" w:sz="4" w:space="0" w:color="auto"/>
                  </w:tcBorders>
                </w:tcPr>
                <w:p w14:paraId="2BF3956A"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5B9BD5" w:themeFill="accent5"/>
                </w:tcPr>
                <w:p w14:paraId="3AB7C179" w14:textId="4AB26E3B" w:rsidR="001D1CA0" w:rsidRPr="002E1428" w:rsidRDefault="00FD6905" w:rsidP="002F08D7">
                  <w:pPr>
                    <w:jc w:val="both"/>
                    <w:rPr>
                      <w:bCs/>
                      <w:sz w:val="24"/>
                      <w:szCs w:val="24"/>
                      <w:lang w:val="fr-FR"/>
                    </w:rPr>
                  </w:pPr>
                  <w:r w:rsidRPr="002E1428">
                    <w:rPr>
                      <w:bCs/>
                      <w:sz w:val="24"/>
                      <w:szCs w:val="24"/>
                      <w:lang w:val="fr-FR"/>
                    </w:rPr>
                    <w:t>2 :</w:t>
                  </w:r>
                  <w:r w:rsidR="001D1CA0" w:rsidRPr="002E1428">
                    <w:rPr>
                      <w:bCs/>
                      <w:sz w:val="24"/>
                      <w:szCs w:val="24"/>
                      <w:lang w:val="fr-FR"/>
                    </w:rPr>
                    <w:t xml:space="preserve">  </w:t>
                  </w:r>
                  <w:r w:rsidR="002F08D7" w:rsidRPr="002F08D7">
                    <w:rPr>
                      <w:bCs/>
                      <w:sz w:val="24"/>
                      <w:szCs w:val="24"/>
                      <w:lang w:val="fr-FR"/>
                    </w:rPr>
                    <w:t>Produits typiques locaux et variétés (de base ou avancée)</w:t>
                  </w:r>
                </w:p>
              </w:tc>
            </w:tr>
            <w:tr w:rsidR="001D1CA0" w:rsidRPr="00422968" w14:paraId="1865DE18" w14:textId="77777777" w:rsidTr="002408A4">
              <w:tc>
                <w:tcPr>
                  <w:tcW w:w="427" w:type="dxa"/>
                  <w:tcBorders>
                    <w:right w:val="single" w:sz="4" w:space="0" w:color="auto"/>
                  </w:tcBorders>
                </w:tcPr>
                <w:p w14:paraId="52B12D6D"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FF3399"/>
                </w:tcPr>
                <w:p w14:paraId="72288AE8" w14:textId="75308D4C" w:rsidR="001D1CA0" w:rsidRPr="001F51C0" w:rsidRDefault="00FD6905" w:rsidP="002F08D7">
                  <w:pPr>
                    <w:jc w:val="both"/>
                    <w:rPr>
                      <w:bCs/>
                      <w:sz w:val="24"/>
                      <w:szCs w:val="24"/>
                      <w:lang w:val="fr-FR"/>
                    </w:rPr>
                  </w:pPr>
                  <w:r w:rsidRPr="001F51C0">
                    <w:rPr>
                      <w:bCs/>
                      <w:sz w:val="24"/>
                      <w:szCs w:val="24"/>
                      <w:lang w:val="fr-FR"/>
                    </w:rPr>
                    <w:t>3 :</w:t>
                  </w:r>
                  <w:r w:rsidR="001D1CA0" w:rsidRPr="001F51C0">
                    <w:rPr>
                      <w:bCs/>
                      <w:sz w:val="24"/>
                      <w:szCs w:val="24"/>
                      <w:lang w:val="fr-FR"/>
                    </w:rPr>
                    <w:t xml:space="preserve"> </w:t>
                  </w:r>
                  <w:r w:rsidR="002F08D7" w:rsidRPr="002F08D7">
                    <w:rPr>
                      <w:bCs/>
                      <w:sz w:val="24"/>
                      <w:szCs w:val="24"/>
                      <w:lang w:val="fr-FR"/>
                    </w:rPr>
                    <w:t>Techniques de préservation/conservation de la nourriture traditionnelle</w:t>
                  </w:r>
                </w:p>
              </w:tc>
            </w:tr>
            <w:tr w:rsidR="001D1CA0" w:rsidRPr="00422968" w14:paraId="3152EF34" w14:textId="77777777" w:rsidTr="002408A4">
              <w:tc>
                <w:tcPr>
                  <w:tcW w:w="427" w:type="dxa"/>
                  <w:tcBorders>
                    <w:right w:val="single" w:sz="4" w:space="0" w:color="auto"/>
                  </w:tcBorders>
                </w:tcPr>
                <w:p w14:paraId="17060348" w14:textId="1233EA77" w:rsidR="001D1CA0" w:rsidRPr="001F51C0" w:rsidRDefault="001E4127">
                  <w:pPr>
                    <w:rPr>
                      <w:bCs/>
                      <w:sz w:val="24"/>
                      <w:szCs w:val="24"/>
                      <w:lang w:val="fr-FR"/>
                    </w:rPr>
                  </w:pPr>
                  <w:r w:rsidRPr="001E4127">
                    <w:rPr>
                      <w:bCs/>
                      <w:sz w:val="24"/>
                      <w:szCs w:val="24"/>
                      <w:lang w:val="fr-FR"/>
                    </w:rPr>
                    <w:t>X</w:t>
                  </w:r>
                </w:p>
              </w:tc>
              <w:tc>
                <w:tcPr>
                  <w:tcW w:w="4864" w:type="dxa"/>
                  <w:tcBorders>
                    <w:top w:val="nil"/>
                    <w:left w:val="single" w:sz="4" w:space="0" w:color="auto"/>
                    <w:bottom w:val="nil"/>
                    <w:right w:val="nil"/>
                  </w:tcBorders>
                  <w:shd w:val="clear" w:color="auto" w:fill="FFFF00"/>
                </w:tcPr>
                <w:p w14:paraId="5CB89C59" w14:textId="6F298200" w:rsidR="001D1CA0" w:rsidRPr="001F51C0" w:rsidRDefault="00FD6905" w:rsidP="002F08D7">
                  <w:pPr>
                    <w:jc w:val="both"/>
                    <w:rPr>
                      <w:bCs/>
                      <w:sz w:val="24"/>
                      <w:szCs w:val="24"/>
                      <w:lang w:val="fr-FR"/>
                    </w:rPr>
                  </w:pPr>
                  <w:r w:rsidRPr="001F51C0">
                    <w:rPr>
                      <w:bCs/>
                      <w:sz w:val="24"/>
                      <w:szCs w:val="24"/>
                      <w:lang w:val="fr-FR"/>
                    </w:rPr>
                    <w:t>4 :</w:t>
                  </w:r>
                  <w:r w:rsidR="001D1CA0" w:rsidRPr="001F51C0">
                    <w:rPr>
                      <w:bCs/>
                      <w:sz w:val="24"/>
                      <w:szCs w:val="24"/>
                      <w:lang w:val="fr-FR"/>
                    </w:rPr>
                    <w:t xml:space="preserve"> </w:t>
                  </w:r>
                  <w:r w:rsidR="002F08D7" w:rsidRPr="002F08D7">
                    <w:rPr>
                      <w:bCs/>
                      <w:sz w:val="24"/>
                      <w:szCs w:val="24"/>
                      <w:lang w:val="fr-FR"/>
                    </w:rPr>
                    <w:t>Préparation des alimentes/techniques de consommation/selon la Pyramide Alimentaire</w:t>
                  </w:r>
                </w:p>
              </w:tc>
            </w:tr>
            <w:tr w:rsidR="001D1CA0" w:rsidRPr="00422968" w14:paraId="56C97BF6" w14:textId="77777777" w:rsidTr="002408A4">
              <w:tc>
                <w:tcPr>
                  <w:tcW w:w="427" w:type="dxa"/>
                  <w:tcBorders>
                    <w:right w:val="single" w:sz="4" w:space="0" w:color="auto"/>
                  </w:tcBorders>
                </w:tcPr>
                <w:p w14:paraId="55AF74CE" w14:textId="73085D4B" w:rsidR="001D1CA0" w:rsidRPr="00422968" w:rsidRDefault="001D1CA0">
                  <w:pPr>
                    <w:rPr>
                      <w:bCs/>
                      <w:sz w:val="24"/>
                      <w:szCs w:val="24"/>
                      <w:lang w:val="fr-FR"/>
                    </w:rPr>
                  </w:pPr>
                </w:p>
              </w:tc>
              <w:tc>
                <w:tcPr>
                  <w:tcW w:w="4864" w:type="dxa"/>
                  <w:tcBorders>
                    <w:top w:val="nil"/>
                    <w:left w:val="single" w:sz="4" w:space="0" w:color="auto"/>
                    <w:bottom w:val="nil"/>
                    <w:right w:val="nil"/>
                  </w:tcBorders>
                  <w:shd w:val="clear" w:color="auto" w:fill="FF9900"/>
                </w:tcPr>
                <w:p w14:paraId="4720F7A6" w14:textId="7740DD20" w:rsidR="001D1CA0" w:rsidRPr="001F51C0" w:rsidRDefault="00FD6905" w:rsidP="002F08D7">
                  <w:pPr>
                    <w:jc w:val="both"/>
                    <w:rPr>
                      <w:bCs/>
                      <w:sz w:val="24"/>
                      <w:szCs w:val="24"/>
                      <w:lang w:val="fr-FR"/>
                    </w:rPr>
                  </w:pPr>
                  <w:r w:rsidRPr="001F51C0">
                    <w:rPr>
                      <w:bCs/>
                      <w:sz w:val="24"/>
                      <w:szCs w:val="24"/>
                      <w:lang w:val="fr-FR"/>
                    </w:rPr>
                    <w:t>5 :</w:t>
                  </w:r>
                  <w:r w:rsidR="001D1CA0" w:rsidRPr="001F51C0">
                    <w:rPr>
                      <w:bCs/>
                      <w:sz w:val="24"/>
                      <w:szCs w:val="24"/>
                      <w:lang w:val="fr-FR"/>
                    </w:rPr>
                    <w:t xml:space="preserve"> </w:t>
                  </w:r>
                  <w:r w:rsidR="002F08D7" w:rsidRPr="002F08D7">
                    <w:rPr>
                      <w:bCs/>
                      <w:sz w:val="24"/>
                      <w:szCs w:val="24"/>
                      <w:lang w:val="fr-FR"/>
                    </w:rPr>
                    <w:t xml:space="preserve">Recettes traditionnelles, locales et </w:t>
                  </w:r>
                  <w:r w:rsidR="006419E9">
                    <w:rPr>
                      <w:bCs/>
                      <w:sz w:val="24"/>
                      <w:szCs w:val="24"/>
                      <w:lang w:val="fr-FR"/>
                    </w:rPr>
                    <w:t>liées au patrimoine culturel</w:t>
                  </w:r>
                </w:p>
              </w:tc>
            </w:tr>
          </w:tbl>
          <w:p w14:paraId="719AB737" w14:textId="171AC544" w:rsidR="00831F19" w:rsidRPr="001F51C0" w:rsidRDefault="00831F19">
            <w:pPr>
              <w:rPr>
                <w:bCs/>
                <w:sz w:val="28"/>
                <w:szCs w:val="28"/>
                <w:lang w:val="fr-FR"/>
              </w:rPr>
            </w:pPr>
          </w:p>
        </w:tc>
      </w:tr>
      <w:tr w:rsidR="0079171E" w:rsidRPr="00B36EF8" w14:paraId="00DE8342" w14:textId="77777777" w:rsidTr="002408A4">
        <w:tc>
          <w:tcPr>
            <w:tcW w:w="1696" w:type="dxa"/>
            <w:shd w:val="clear" w:color="auto" w:fill="70AD47" w:themeFill="accent6"/>
          </w:tcPr>
          <w:p w14:paraId="0C943D69" w14:textId="7EAD2006" w:rsidR="00831F19" w:rsidRPr="00EE2202" w:rsidRDefault="00E6043F" w:rsidP="002408A4">
            <w:pPr>
              <w:jc w:val="both"/>
              <w:rPr>
                <w:b/>
                <w:bCs/>
                <w:color w:val="FFFFFF" w:themeColor="background1"/>
                <w:sz w:val="24"/>
                <w:szCs w:val="24"/>
                <w:lang w:val="fr-FR"/>
              </w:rPr>
            </w:pPr>
            <w:r w:rsidRPr="00EE2202">
              <w:rPr>
                <w:b/>
                <w:bCs/>
                <w:color w:val="FFFFFF" w:themeColor="background1"/>
                <w:sz w:val="24"/>
                <w:szCs w:val="24"/>
                <w:lang w:val="fr-FR"/>
              </w:rPr>
              <w:t>Niveau</w:t>
            </w:r>
          </w:p>
        </w:tc>
        <w:tc>
          <w:tcPr>
            <w:tcW w:w="6798" w:type="dxa"/>
          </w:tcPr>
          <w:p w14:paraId="2E049540" w14:textId="7781F498" w:rsidR="00831F19" w:rsidRPr="007658B3" w:rsidRDefault="00A0047C">
            <w:pPr>
              <w:rPr>
                <w:bCs/>
                <w:sz w:val="28"/>
                <w:szCs w:val="28"/>
                <w:lang w:val="fr-FR"/>
              </w:rPr>
            </w:pPr>
            <w:r w:rsidRPr="007658B3">
              <w:rPr>
                <w:bCs/>
                <w:sz w:val="28"/>
                <w:szCs w:val="28"/>
                <w:lang w:val="fr-FR"/>
              </w:rPr>
              <w:t>Bas</w:t>
            </w:r>
            <w:r w:rsidR="007658B3" w:rsidRPr="007658B3">
              <w:rPr>
                <w:bCs/>
                <w:sz w:val="28"/>
                <w:szCs w:val="28"/>
                <w:lang w:val="fr-FR"/>
              </w:rPr>
              <w:t>e</w:t>
            </w:r>
          </w:p>
        </w:tc>
      </w:tr>
      <w:tr w:rsidR="0079171E" w:rsidRPr="00422968" w14:paraId="2C971184" w14:textId="77777777" w:rsidTr="002408A4">
        <w:trPr>
          <w:trHeight w:val="8709"/>
        </w:trPr>
        <w:tc>
          <w:tcPr>
            <w:tcW w:w="1696" w:type="dxa"/>
            <w:shd w:val="clear" w:color="auto" w:fill="70AD47" w:themeFill="accent6"/>
          </w:tcPr>
          <w:p w14:paraId="2489C1F1" w14:textId="77777777" w:rsidR="002408A4" w:rsidRDefault="00831F19" w:rsidP="002408A4">
            <w:pPr>
              <w:jc w:val="both"/>
              <w:rPr>
                <w:b/>
                <w:bCs/>
                <w:color w:val="FFFFFF" w:themeColor="background1"/>
                <w:sz w:val="24"/>
                <w:szCs w:val="24"/>
                <w:lang w:val="fr-FR"/>
              </w:rPr>
            </w:pPr>
            <w:r w:rsidRPr="002408A4">
              <w:rPr>
                <w:b/>
                <w:bCs/>
                <w:color w:val="FFFFFF" w:themeColor="background1"/>
                <w:sz w:val="24"/>
                <w:szCs w:val="24"/>
                <w:lang w:val="fr-FR"/>
              </w:rPr>
              <w:lastRenderedPageBreak/>
              <w:t>Description/</w:t>
            </w:r>
          </w:p>
          <w:p w14:paraId="5E888782" w14:textId="6C2D6508" w:rsidR="00831F19" w:rsidRPr="002408A4" w:rsidRDefault="00831F19" w:rsidP="002408A4">
            <w:pPr>
              <w:jc w:val="both"/>
              <w:rPr>
                <w:b/>
                <w:bCs/>
                <w:color w:val="FFFFFF" w:themeColor="background1"/>
                <w:sz w:val="24"/>
                <w:szCs w:val="24"/>
                <w:lang w:val="fr-FR"/>
              </w:rPr>
            </w:pPr>
            <w:r w:rsidRPr="002408A4">
              <w:rPr>
                <w:b/>
                <w:bCs/>
                <w:color w:val="FFFFFF" w:themeColor="background1"/>
                <w:sz w:val="24"/>
                <w:szCs w:val="24"/>
                <w:lang w:val="fr-FR"/>
              </w:rPr>
              <w:t>Co</w:t>
            </w:r>
            <w:r w:rsidR="002820F2" w:rsidRPr="002408A4">
              <w:rPr>
                <w:b/>
                <w:bCs/>
                <w:color w:val="FFFFFF" w:themeColor="background1"/>
                <w:sz w:val="24"/>
                <w:szCs w:val="24"/>
                <w:lang w:val="fr-FR"/>
              </w:rPr>
              <w:t>ntenu</w:t>
            </w:r>
          </w:p>
          <w:p w14:paraId="735E27A2" w14:textId="7557618D" w:rsidR="00831F19" w:rsidRPr="00B36EF8" w:rsidRDefault="00831F19" w:rsidP="002408A4">
            <w:pPr>
              <w:jc w:val="both"/>
              <w:rPr>
                <w:b/>
                <w:bCs/>
                <w:color w:val="FFFFFF" w:themeColor="background1"/>
                <w:sz w:val="24"/>
                <w:szCs w:val="24"/>
                <w:lang w:val="en-GB"/>
              </w:rPr>
            </w:pPr>
          </w:p>
        </w:tc>
        <w:tc>
          <w:tcPr>
            <w:tcW w:w="6798" w:type="dxa"/>
          </w:tcPr>
          <w:p w14:paraId="2AF332BD" w14:textId="48A53E4C" w:rsidR="00ED72FB" w:rsidRPr="00ED72FB" w:rsidRDefault="00ED72FB" w:rsidP="00ED72FB">
            <w:pPr>
              <w:jc w:val="both"/>
              <w:rPr>
                <w:bCs/>
                <w:sz w:val="28"/>
                <w:szCs w:val="28"/>
                <w:lang w:val="fr-FR"/>
              </w:rPr>
            </w:pPr>
            <w:bookmarkStart w:id="0" w:name="_Hlk87193402"/>
            <w:r>
              <w:rPr>
                <w:bCs/>
                <w:sz w:val="28"/>
                <w:szCs w:val="28"/>
                <w:lang w:val="fr-FR"/>
              </w:rPr>
              <w:t>C</w:t>
            </w:r>
            <w:r w:rsidRPr="00ED72FB">
              <w:rPr>
                <w:bCs/>
                <w:sz w:val="28"/>
                <w:szCs w:val="28"/>
                <w:lang w:val="fr-FR"/>
              </w:rPr>
              <w:t>ette unité traitera de trois techniques de cuisson : La pâte à frire, la panure et la friture.</w:t>
            </w:r>
          </w:p>
          <w:p w14:paraId="4EEE474A" w14:textId="77777777" w:rsidR="00ED72FB" w:rsidRPr="00ED72FB" w:rsidRDefault="00ED72FB" w:rsidP="00ED72FB">
            <w:pPr>
              <w:jc w:val="both"/>
              <w:rPr>
                <w:bCs/>
                <w:sz w:val="28"/>
                <w:szCs w:val="28"/>
                <w:lang w:val="fr-FR"/>
              </w:rPr>
            </w:pPr>
          </w:p>
          <w:p w14:paraId="5C7CFF91" w14:textId="4D04B2FE" w:rsidR="00ED72FB" w:rsidRPr="00BE026B" w:rsidRDefault="001E4127" w:rsidP="00BE026B">
            <w:pPr>
              <w:pStyle w:val="Paragrafoelenco"/>
              <w:numPr>
                <w:ilvl w:val="0"/>
                <w:numId w:val="4"/>
              </w:numPr>
              <w:jc w:val="both"/>
              <w:rPr>
                <w:b/>
                <w:sz w:val="28"/>
                <w:szCs w:val="28"/>
                <w:lang w:val="fr-FR"/>
              </w:rPr>
            </w:pPr>
            <w:r>
              <w:rPr>
                <w:b/>
                <w:sz w:val="28"/>
                <w:szCs w:val="28"/>
                <w:lang w:val="fr-FR"/>
              </w:rPr>
              <w:t>Battre</w:t>
            </w:r>
          </w:p>
          <w:p w14:paraId="426552F0" w14:textId="0280FA2B" w:rsidR="00ED72FB" w:rsidRPr="00ED72FB" w:rsidRDefault="00ED72FB" w:rsidP="00ED72FB">
            <w:pPr>
              <w:jc w:val="both"/>
              <w:rPr>
                <w:bCs/>
                <w:sz w:val="28"/>
                <w:szCs w:val="28"/>
                <w:lang w:val="fr-FR"/>
              </w:rPr>
            </w:pPr>
            <w:r w:rsidRPr="00ED72FB">
              <w:rPr>
                <w:bCs/>
                <w:sz w:val="28"/>
                <w:szCs w:val="28"/>
                <w:lang w:val="fr-FR"/>
              </w:rPr>
              <w:t>Le</w:t>
            </w:r>
            <w:r w:rsidR="001E4127">
              <w:rPr>
                <w:bCs/>
                <w:sz w:val="28"/>
                <w:szCs w:val="28"/>
                <w:lang w:val="fr-FR"/>
              </w:rPr>
              <w:t xml:space="preserve"> terme « battre »</w:t>
            </w:r>
            <w:r w:rsidRPr="00ED72FB">
              <w:rPr>
                <w:bCs/>
                <w:sz w:val="28"/>
                <w:szCs w:val="28"/>
                <w:lang w:val="fr-FR"/>
              </w:rPr>
              <w:t xml:space="preserve"> </w:t>
            </w:r>
            <w:r w:rsidR="001E4127">
              <w:rPr>
                <w:bCs/>
                <w:sz w:val="28"/>
                <w:szCs w:val="28"/>
                <w:lang w:val="fr-FR"/>
              </w:rPr>
              <w:t>(</w:t>
            </w:r>
            <w:r w:rsidRPr="00ED72FB">
              <w:rPr>
                <w:bCs/>
                <w:sz w:val="28"/>
                <w:szCs w:val="28"/>
                <w:lang w:val="fr-FR"/>
              </w:rPr>
              <w:t xml:space="preserve">également connu en anglais sous le nom de </w:t>
            </w:r>
            <w:proofErr w:type="spellStart"/>
            <w:r w:rsidRPr="001E4127">
              <w:rPr>
                <w:bCs/>
                <w:i/>
                <w:iCs/>
                <w:sz w:val="28"/>
                <w:szCs w:val="28"/>
                <w:lang w:val="fr-FR"/>
              </w:rPr>
              <w:t>coating</w:t>
            </w:r>
            <w:proofErr w:type="spellEnd"/>
            <w:r w:rsidR="001E4127">
              <w:rPr>
                <w:bCs/>
                <w:sz w:val="28"/>
                <w:szCs w:val="28"/>
                <w:lang w:val="fr-FR"/>
              </w:rPr>
              <w:t>)</w:t>
            </w:r>
            <w:r w:rsidRPr="00ED72FB">
              <w:rPr>
                <w:bCs/>
                <w:sz w:val="28"/>
                <w:szCs w:val="28"/>
                <w:lang w:val="fr-FR"/>
              </w:rPr>
              <w:t xml:space="preserve"> consiste à faire une couche pour recouvrir les aliments lorsqu'on les </w:t>
            </w:r>
            <w:r w:rsidR="00F40FDC" w:rsidRPr="00ED72FB">
              <w:rPr>
                <w:bCs/>
                <w:sz w:val="28"/>
                <w:szCs w:val="28"/>
                <w:lang w:val="fr-FR"/>
              </w:rPr>
              <w:t>fait</w:t>
            </w:r>
            <w:r w:rsidRPr="00ED72FB">
              <w:rPr>
                <w:bCs/>
                <w:sz w:val="28"/>
                <w:szCs w:val="28"/>
                <w:lang w:val="fr-FR"/>
              </w:rPr>
              <w:t xml:space="preserve"> frire,</w:t>
            </w:r>
            <w:r w:rsidR="001E4127">
              <w:rPr>
                <w:bCs/>
                <w:sz w:val="28"/>
                <w:szCs w:val="28"/>
                <w:lang w:val="fr-FR"/>
              </w:rPr>
              <w:t xml:space="preserve"> afin qu’</w:t>
            </w:r>
            <w:r w:rsidRPr="00ED72FB">
              <w:rPr>
                <w:bCs/>
                <w:sz w:val="28"/>
                <w:szCs w:val="28"/>
                <w:lang w:val="fr-FR"/>
              </w:rPr>
              <w:t xml:space="preserve">ils ne perdent pas leur jus. </w:t>
            </w:r>
            <w:r w:rsidRPr="0075661F">
              <w:rPr>
                <w:bCs/>
                <w:sz w:val="28"/>
                <w:szCs w:val="28"/>
                <w:lang w:val="fr-FR"/>
              </w:rPr>
              <w:t>Pour fabriquer cette couche, on utilise de la farine</w:t>
            </w:r>
            <w:r w:rsidR="001E4127" w:rsidRPr="0075661F">
              <w:rPr>
                <w:bCs/>
                <w:sz w:val="28"/>
                <w:szCs w:val="28"/>
                <w:lang w:val="fr-FR"/>
              </w:rPr>
              <w:t xml:space="preserve"> pour créer une couche croustillante</w:t>
            </w:r>
            <w:r w:rsidRPr="0075661F">
              <w:rPr>
                <w:bCs/>
                <w:sz w:val="28"/>
                <w:szCs w:val="28"/>
                <w:lang w:val="fr-FR"/>
              </w:rPr>
              <w:t>, après avoir frit l'aliment.</w:t>
            </w:r>
            <w:r w:rsidRPr="00ED72FB">
              <w:rPr>
                <w:bCs/>
                <w:sz w:val="28"/>
                <w:szCs w:val="28"/>
                <w:lang w:val="fr-FR"/>
              </w:rPr>
              <w:t xml:space="preserve"> On peut le faire de différentes manières : en utilisant seulement de la farine, avec un mélange de farine et d'œuf</w:t>
            </w:r>
            <w:r w:rsidR="0075661F">
              <w:rPr>
                <w:bCs/>
                <w:sz w:val="28"/>
                <w:szCs w:val="28"/>
                <w:lang w:val="fr-FR"/>
              </w:rPr>
              <w:t> ;</w:t>
            </w:r>
            <w:r w:rsidRPr="00ED72FB">
              <w:rPr>
                <w:bCs/>
                <w:sz w:val="28"/>
                <w:szCs w:val="28"/>
                <w:lang w:val="fr-FR"/>
              </w:rPr>
              <w:t xml:space="preserve"> ou avec de la farine et de la bière (</w:t>
            </w:r>
            <w:r w:rsidR="0075661F">
              <w:rPr>
                <w:bCs/>
                <w:sz w:val="28"/>
                <w:szCs w:val="28"/>
                <w:lang w:val="fr-FR"/>
              </w:rPr>
              <w:t>connue sous le nom de « </w:t>
            </w:r>
            <w:r w:rsidRPr="00ED72FB">
              <w:rPr>
                <w:bCs/>
                <w:sz w:val="28"/>
                <w:szCs w:val="28"/>
                <w:lang w:val="fr-FR"/>
              </w:rPr>
              <w:t>pâte</w:t>
            </w:r>
            <w:r w:rsidR="00F40FDC">
              <w:rPr>
                <w:bCs/>
                <w:sz w:val="28"/>
                <w:szCs w:val="28"/>
                <w:lang w:val="fr-FR"/>
              </w:rPr>
              <w:t xml:space="preserve"> à la</w:t>
            </w:r>
            <w:r w:rsidRPr="00ED72FB">
              <w:rPr>
                <w:bCs/>
                <w:sz w:val="28"/>
                <w:szCs w:val="28"/>
                <w:lang w:val="fr-FR"/>
              </w:rPr>
              <w:t xml:space="preserve"> </w:t>
            </w:r>
            <w:r w:rsidR="00F40FDC" w:rsidRPr="00ED72FB">
              <w:rPr>
                <w:bCs/>
                <w:sz w:val="28"/>
                <w:szCs w:val="28"/>
                <w:lang w:val="fr-FR"/>
              </w:rPr>
              <w:t>Orly</w:t>
            </w:r>
            <w:r w:rsidR="0075661F">
              <w:rPr>
                <w:bCs/>
                <w:sz w:val="28"/>
                <w:szCs w:val="28"/>
                <w:lang w:val="fr-FR"/>
              </w:rPr>
              <w:t> »</w:t>
            </w:r>
            <w:r w:rsidRPr="00ED72FB">
              <w:rPr>
                <w:bCs/>
                <w:sz w:val="28"/>
                <w:szCs w:val="28"/>
                <w:lang w:val="fr-FR"/>
              </w:rPr>
              <w:t>).</w:t>
            </w:r>
          </w:p>
          <w:p w14:paraId="442BA54B" w14:textId="77777777" w:rsidR="00ED72FB" w:rsidRPr="00ED72FB" w:rsidRDefault="00ED72FB" w:rsidP="00ED72FB">
            <w:pPr>
              <w:jc w:val="both"/>
              <w:rPr>
                <w:bCs/>
                <w:sz w:val="28"/>
                <w:szCs w:val="28"/>
                <w:lang w:val="fr-FR"/>
              </w:rPr>
            </w:pPr>
            <w:r w:rsidRPr="00ED72FB">
              <w:rPr>
                <w:bCs/>
                <w:sz w:val="28"/>
                <w:szCs w:val="28"/>
                <w:lang w:val="fr-FR"/>
              </w:rPr>
              <w:t>Si on utilise uniquement de la farine, il faut en recouvrir les aliments, les secouer pour enlever l'excès de farine et les faire frire.</w:t>
            </w:r>
          </w:p>
          <w:p w14:paraId="5970FB7F" w14:textId="70254800" w:rsidR="00ED72FB" w:rsidRPr="00ED72FB" w:rsidRDefault="00ED72FB" w:rsidP="00ED72FB">
            <w:pPr>
              <w:jc w:val="both"/>
              <w:rPr>
                <w:bCs/>
                <w:sz w:val="28"/>
                <w:szCs w:val="28"/>
                <w:lang w:val="fr-FR"/>
              </w:rPr>
            </w:pPr>
            <w:r w:rsidRPr="00ED72FB">
              <w:rPr>
                <w:bCs/>
                <w:sz w:val="28"/>
                <w:szCs w:val="28"/>
                <w:lang w:val="fr-FR"/>
              </w:rPr>
              <w:t>En cas d'utilisation du mélange, les aliments peuvent être d'abord recouverts de farine, puis baignés dans les œufs battus. Les œufs battus peuvent également être mélangés à la farine</w:t>
            </w:r>
            <w:r w:rsidR="0075661F">
              <w:rPr>
                <w:bCs/>
                <w:sz w:val="28"/>
                <w:szCs w:val="28"/>
                <w:lang w:val="fr-FR"/>
              </w:rPr>
              <w:t>,</w:t>
            </w:r>
            <w:r w:rsidRPr="00ED72FB">
              <w:rPr>
                <w:bCs/>
                <w:sz w:val="28"/>
                <w:szCs w:val="28"/>
                <w:lang w:val="fr-FR"/>
              </w:rPr>
              <w:t xml:space="preserve"> </w:t>
            </w:r>
            <w:r w:rsidR="0075661F">
              <w:rPr>
                <w:bCs/>
                <w:sz w:val="28"/>
                <w:szCs w:val="28"/>
                <w:lang w:val="fr-FR"/>
              </w:rPr>
              <w:t xml:space="preserve">avant d’y </w:t>
            </w:r>
            <w:r w:rsidRPr="00ED72FB">
              <w:rPr>
                <w:bCs/>
                <w:sz w:val="28"/>
                <w:szCs w:val="28"/>
                <w:lang w:val="fr-FR"/>
              </w:rPr>
              <w:t>baigner les aliments dans ce mélange.</w:t>
            </w:r>
          </w:p>
          <w:p w14:paraId="5E6D1B64" w14:textId="04EF0F85" w:rsidR="00ED72FB" w:rsidRPr="00ED72FB" w:rsidRDefault="00ED72FB" w:rsidP="00ED72FB">
            <w:pPr>
              <w:jc w:val="both"/>
              <w:rPr>
                <w:bCs/>
                <w:sz w:val="28"/>
                <w:szCs w:val="28"/>
                <w:lang w:val="fr-FR"/>
              </w:rPr>
            </w:pPr>
            <w:r w:rsidRPr="00ED72FB">
              <w:rPr>
                <w:bCs/>
                <w:sz w:val="28"/>
                <w:szCs w:val="28"/>
                <w:lang w:val="fr-FR"/>
              </w:rPr>
              <w:t xml:space="preserve">Pour préparer la pâte à </w:t>
            </w:r>
            <w:r w:rsidR="00BE026B">
              <w:rPr>
                <w:bCs/>
                <w:sz w:val="28"/>
                <w:szCs w:val="28"/>
                <w:lang w:val="fr-FR"/>
              </w:rPr>
              <w:t>Orly</w:t>
            </w:r>
            <w:r w:rsidRPr="00ED72FB">
              <w:rPr>
                <w:bCs/>
                <w:sz w:val="28"/>
                <w:szCs w:val="28"/>
                <w:lang w:val="fr-FR"/>
              </w:rPr>
              <w:t>, il faut mettre la farine dans un bol, en ajoutant lentement la bière pour permettre son mélange, remuer le mélange pour qu'il soit lisse et sans grumeaux, et le mettre au réfrigérateur pendant une heure (recouvert d'un film plastique transparent). Ensuite, il faut bien recouvrir les aliments avec la pâte à frire et les frire avec une huile très chaude pour obtenir une couche croustillante.</w:t>
            </w:r>
          </w:p>
          <w:p w14:paraId="1AC0A685" w14:textId="77777777" w:rsidR="00ED72FB" w:rsidRPr="00ED72FB" w:rsidRDefault="00ED72FB" w:rsidP="00ED72FB">
            <w:pPr>
              <w:jc w:val="both"/>
              <w:rPr>
                <w:bCs/>
                <w:sz w:val="28"/>
                <w:szCs w:val="28"/>
                <w:lang w:val="fr-FR"/>
              </w:rPr>
            </w:pPr>
            <w:r w:rsidRPr="00ED72FB">
              <w:rPr>
                <w:bCs/>
                <w:sz w:val="28"/>
                <w:szCs w:val="28"/>
                <w:lang w:val="fr-FR"/>
              </w:rPr>
              <w:t>La pâte à frire Orly a été utilisée dans les années 80/90 pour cuisiner une recette française très célèbre, les crevettes à la gabardine (pour plus d'informations, voir les autres références).</w:t>
            </w:r>
          </w:p>
          <w:p w14:paraId="6BC0F1F6" w14:textId="623308E0" w:rsidR="00ED72FB" w:rsidRPr="00ED72FB" w:rsidRDefault="00ED72FB" w:rsidP="00ED72FB">
            <w:pPr>
              <w:jc w:val="both"/>
              <w:rPr>
                <w:bCs/>
                <w:sz w:val="28"/>
                <w:szCs w:val="28"/>
                <w:lang w:val="fr-FR"/>
              </w:rPr>
            </w:pPr>
            <w:r w:rsidRPr="00ED72FB">
              <w:rPr>
                <w:bCs/>
                <w:sz w:val="28"/>
                <w:szCs w:val="28"/>
                <w:lang w:val="fr-FR"/>
              </w:rPr>
              <w:t xml:space="preserve">Une autre technique de panure célèbre est </w:t>
            </w:r>
            <w:r w:rsidR="00F40FDC" w:rsidRPr="00ED72FB">
              <w:rPr>
                <w:bCs/>
                <w:sz w:val="28"/>
                <w:szCs w:val="28"/>
                <w:lang w:val="fr-FR"/>
              </w:rPr>
              <w:t>le tempura japonais</w:t>
            </w:r>
            <w:r w:rsidRPr="00ED72FB">
              <w:rPr>
                <w:bCs/>
                <w:sz w:val="28"/>
                <w:szCs w:val="28"/>
                <w:lang w:val="fr-FR"/>
              </w:rPr>
              <w:t xml:space="preserve"> qui, même si elle est considérée comme exotique, a été introduite par les missionnaires ibériques. </w:t>
            </w:r>
          </w:p>
          <w:p w14:paraId="640F6CAA" w14:textId="3C69D823" w:rsidR="00ED72FB" w:rsidRPr="00ED72FB" w:rsidRDefault="00ED72FB" w:rsidP="00ED72FB">
            <w:pPr>
              <w:jc w:val="both"/>
              <w:rPr>
                <w:bCs/>
                <w:sz w:val="28"/>
                <w:szCs w:val="28"/>
                <w:lang w:val="fr-FR"/>
              </w:rPr>
            </w:pPr>
            <w:r w:rsidRPr="00ED72FB">
              <w:rPr>
                <w:bCs/>
                <w:sz w:val="28"/>
                <w:szCs w:val="28"/>
                <w:lang w:val="fr-FR"/>
              </w:rPr>
              <w:lastRenderedPageBreak/>
              <w:t xml:space="preserve">La </w:t>
            </w:r>
            <w:r w:rsidR="00BE026B" w:rsidRPr="00ED72FB">
              <w:rPr>
                <w:bCs/>
                <w:sz w:val="28"/>
                <w:szCs w:val="28"/>
                <w:lang w:val="fr-FR"/>
              </w:rPr>
              <w:t>pâ</w:t>
            </w:r>
            <w:r w:rsidR="00BE026B">
              <w:rPr>
                <w:bCs/>
                <w:sz w:val="28"/>
                <w:szCs w:val="28"/>
                <w:lang w:val="fr-FR"/>
              </w:rPr>
              <w:t>te</w:t>
            </w:r>
            <w:r w:rsidRPr="00ED72FB">
              <w:rPr>
                <w:bCs/>
                <w:sz w:val="28"/>
                <w:szCs w:val="28"/>
                <w:lang w:val="fr-FR"/>
              </w:rPr>
              <w:t xml:space="preserve"> à base de farine et d'œuf est une technique largement utilisée pour frire le poisson.</w:t>
            </w:r>
          </w:p>
          <w:p w14:paraId="3EC8B12A" w14:textId="77777777" w:rsidR="00ED72FB" w:rsidRPr="00ED72FB" w:rsidRDefault="00ED72FB" w:rsidP="00ED72FB">
            <w:pPr>
              <w:jc w:val="both"/>
              <w:rPr>
                <w:bCs/>
                <w:sz w:val="28"/>
                <w:szCs w:val="28"/>
                <w:lang w:val="fr-FR"/>
              </w:rPr>
            </w:pPr>
          </w:p>
          <w:p w14:paraId="4EB19005" w14:textId="58281F8F" w:rsidR="00ED72FB" w:rsidRPr="00BE026B" w:rsidRDefault="006419E9" w:rsidP="00BE026B">
            <w:pPr>
              <w:pStyle w:val="Paragrafoelenco"/>
              <w:numPr>
                <w:ilvl w:val="0"/>
                <w:numId w:val="4"/>
              </w:numPr>
              <w:jc w:val="both"/>
              <w:rPr>
                <w:b/>
                <w:sz w:val="28"/>
                <w:szCs w:val="28"/>
                <w:lang w:val="fr-FR"/>
              </w:rPr>
            </w:pPr>
            <w:r>
              <w:rPr>
                <w:b/>
                <w:sz w:val="28"/>
                <w:szCs w:val="28"/>
                <w:lang w:val="fr-FR"/>
              </w:rPr>
              <w:t>LA PANURE</w:t>
            </w:r>
          </w:p>
          <w:p w14:paraId="0CEEEC6E" w14:textId="53F979BD" w:rsidR="00ED72FB" w:rsidRPr="00ED72FB" w:rsidRDefault="00ED72FB" w:rsidP="00ED72FB">
            <w:pPr>
              <w:jc w:val="both"/>
              <w:rPr>
                <w:bCs/>
                <w:sz w:val="28"/>
                <w:szCs w:val="28"/>
                <w:lang w:val="fr-FR"/>
              </w:rPr>
            </w:pPr>
            <w:r w:rsidRPr="00ED72FB">
              <w:rPr>
                <w:bCs/>
                <w:sz w:val="28"/>
                <w:szCs w:val="28"/>
                <w:lang w:val="fr-FR"/>
              </w:rPr>
              <w:t>La panure est similaire à la panure mais</w:t>
            </w:r>
            <w:r w:rsidR="006419E9">
              <w:rPr>
                <w:bCs/>
                <w:sz w:val="28"/>
                <w:szCs w:val="28"/>
                <w:lang w:val="fr-FR"/>
              </w:rPr>
              <w:t>,</w:t>
            </w:r>
            <w:r w:rsidRPr="00ED72FB">
              <w:rPr>
                <w:bCs/>
                <w:sz w:val="28"/>
                <w:szCs w:val="28"/>
                <w:lang w:val="fr-FR"/>
              </w:rPr>
              <w:t xml:space="preserve"> dans ce cas, on utilise également du pain. Il faut donc procéder de la même manière, en recouvrant d'abord les aliments de farine, puis en les baignant dans les œufs, et enfin en les recouvrant de pain de mie. Pour obtenir une couche plus croustillante, une double panure répétant le processus mais sautant la farine est une option viable. Tant pour la panure que pour le panage, les aliments doivent être salés (avec modération) avant de commencer le processus.</w:t>
            </w:r>
          </w:p>
          <w:p w14:paraId="44F0FEEB" w14:textId="77777777" w:rsidR="00ED72FB" w:rsidRPr="00ED72FB" w:rsidRDefault="00ED72FB" w:rsidP="00ED72FB">
            <w:pPr>
              <w:jc w:val="both"/>
              <w:rPr>
                <w:bCs/>
                <w:sz w:val="28"/>
                <w:szCs w:val="28"/>
                <w:lang w:val="fr-FR"/>
              </w:rPr>
            </w:pPr>
          </w:p>
          <w:p w14:paraId="2CE2A363" w14:textId="5FAA0384" w:rsidR="00ED72FB" w:rsidRPr="00BE026B" w:rsidRDefault="00ED72FB" w:rsidP="00BE026B">
            <w:pPr>
              <w:pStyle w:val="Paragrafoelenco"/>
              <w:numPr>
                <w:ilvl w:val="0"/>
                <w:numId w:val="4"/>
              </w:numPr>
              <w:jc w:val="both"/>
              <w:rPr>
                <w:b/>
                <w:sz w:val="28"/>
                <w:szCs w:val="28"/>
                <w:lang w:val="fr-FR"/>
              </w:rPr>
            </w:pPr>
            <w:r w:rsidRPr="00ED72FB">
              <w:rPr>
                <w:b/>
                <w:sz w:val="28"/>
                <w:szCs w:val="28"/>
                <w:lang w:val="fr-FR"/>
              </w:rPr>
              <w:t>LA FRITURE</w:t>
            </w:r>
          </w:p>
          <w:p w14:paraId="0DA2C996" w14:textId="77777777" w:rsidR="00ED72FB" w:rsidRPr="00ED72FB" w:rsidRDefault="00ED72FB" w:rsidP="00ED72FB">
            <w:pPr>
              <w:jc w:val="both"/>
              <w:rPr>
                <w:bCs/>
                <w:sz w:val="28"/>
                <w:szCs w:val="28"/>
                <w:lang w:val="fr-FR"/>
              </w:rPr>
            </w:pPr>
            <w:r w:rsidRPr="00ED72FB">
              <w:rPr>
                <w:bCs/>
                <w:sz w:val="28"/>
                <w:szCs w:val="28"/>
                <w:lang w:val="fr-FR"/>
              </w:rPr>
              <w:t>La friture consiste à plonger les aliments dans l'huile ou la graisse pour les cuire. Lors de la friture, une croûte se forme à l'extérieur des aliments et l'intérieur reste juteux. De plus, presque tous les types d'aliments peuvent être frits. La quantité d'huile dépendra de ce que l'on va cuire. Une omelette de pommes de terre, par exemple, n'aura besoin que d'une couche d'huile, mais pour frire du poisson, il faut ajouter suffisamment d'huile pour le couvrir. On peut cuisiner des plats plus sains et plus savoureux en utilisant de l'huile d'olive, car l'huile conserve ses propriétés à des températures plus élevées (pour plus d'informations sur ses avantages, voir le module 1, unité 3).</w:t>
            </w:r>
          </w:p>
          <w:p w14:paraId="7E235594" w14:textId="562ACBBF" w:rsidR="002C4D1B" w:rsidRPr="00960920" w:rsidRDefault="00ED72FB" w:rsidP="00BF1959">
            <w:pPr>
              <w:jc w:val="both"/>
              <w:rPr>
                <w:bCs/>
                <w:sz w:val="28"/>
                <w:szCs w:val="28"/>
                <w:lang w:val="fr-FR"/>
              </w:rPr>
            </w:pPr>
            <w:r w:rsidRPr="00ED72FB">
              <w:rPr>
                <w:bCs/>
                <w:sz w:val="28"/>
                <w:szCs w:val="28"/>
                <w:lang w:val="fr-FR"/>
              </w:rPr>
              <w:t>Qu'il s'agisse de paner ou d'enrober, les aliments doivent être frits avec une huile suffisamment chaude, mais pas trop pour éviter de brûler les aliments.  Idéalement, les aliments doivent être frits à une température comprise entre 170° et 180°.</w:t>
            </w:r>
            <w:bookmarkEnd w:id="0"/>
          </w:p>
        </w:tc>
      </w:tr>
      <w:tr w:rsidR="0079171E" w:rsidRPr="00422968" w14:paraId="0DA3573B" w14:textId="77777777" w:rsidTr="002408A4">
        <w:trPr>
          <w:trHeight w:val="4140"/>
        </w:trPr>
        <w:tc>
          <w:tcPr>
            <w:tcW w:w="1696" w:type="dxa"/>
            <w:shd w:val="clear" w:color="auto" w:fill="70AD47" w:themeFill="accent6"/>
          </w:tcPr>
          <w:p w14:paraId="22FB9497" w14:textId="77777777" w:rsidR="002408A4" w:rsidRDefault="00331829" w:rsidP="002408A4">
            <w:pPr>
              <w:jc w:val="both"/>
              <w:rPr>
                <w:b/>
                <w:bCs/>
                <w:color w:val="FFFFFF" w:themeColor="background1"/>
                <w:sz w:val="24"/>
                <w:szCs w:val="24"/>
                <w:lang w:val="fr-FR"/>
              </w:rPr>
            </w:pPr>
            <w:r w:rsidRPr="00331829">
              <w:rPr>
                <w:b/>
                <w:bCs/>
                <w:color w:val="FFFFFF" w:themeColor="background1"/>
                <w:sz w:val="24"/>
                <w:szCs w:val="24"/>
                <w:lang w:val="fr-FR"/>
              </w:rPr>
              <w:lastRenderedPageBreak/>
              <w:t>Bénéfi</w:t>
            </w:r>
            <w:r>
              <w:rPr>
                <w:b/>
                <w:bCs/>
                <w:color w:val="FFFFFF" w:themeColor="background1"/>
                <w:sz w:val="24"/>
                <w:szCs w:val="24"/>
                <w:lang w:val="fr-FR"/>
              </w:rPr>
              <w:t>ces</w:t>
            </w:r>
            <w:r w:rsidR="00831F19" w:rsidRPr="00331829">
              <w:rPr>
                <w:b/>
                <w:bCs/>
                <w:color w:val="FFFFFF" w:themeColor="background1"/>
                <w:sz w:val="24"/>
                <w:szCs w:val="24"/>
                <w:lang w:val="fr-FR"/>
              </w:rPr>
              <w:t>/</w:t>
            </w:r>
          </w:p>
          <w:p w14:paraId="3A72DA88" w14:textId="53E212E4" w:rsidR="00831F19" w:rsidRPr="00331829" w:rsidRDefault="00331829" w:rsidP="002408A4">
            <w:pPr>
              <w:jc w:val="both"/>
              <w:rPr>
                <w:b/>
                <w:bCs/>
                <w:color w:val="FFFFFF" w:themeColor="background1"/>
                <w:sz w:val="24"/>
                <w:szCs w:val="24"/>
                <w:lang w:val="fr-FR"/>
              </w:rPr>
            </w:pPr>
            <w:r w:rsidRPr="00331829">
              <w:rPr>
                <w:b/>
                <w:bCs/>
                <w:color w:val="FFFFFF" w:themeColor="background1"/>
                <w:sz w:val="24"/>
                <w:szCs w:val="24"/>
                <w:lang w:val="fr-FR"/>
              </w:rPr>
              <w:t>Avantag</w:t>
            </w:r>
            <w:r>
              <w:rPr>
                <w:b/>
                <w:bCs/>
                <w:color w:val="FFFFFF" w:themeColor="background1"/>
                <w:sz w:val="24"/>
                <w:szCs w:val="24"/>
                <w:lang w:val="fr-FR"/>
              </w:rPr>
              <w:t>e</w:t>
            </w:r>
            <w:r w:rsidRPr="00331829">
              <w:rPr>
                <w:b/>
                <w:bCs/>
                <w:color w:val="FFFFFF" w:themeColor="background1"/>
                <w:sz w:val="24"/>
                <w:szCs w:val="24"/>
                <w:lang w:val="fr-FR"/>
              </w:rPr>
              <w:t>s</w:t>
            </w:r>
          </w:p>
          <w:p w14:paraId="3A87CD72" w14:textId="076B3256" w:rsidR="00831F19" w:rsidRPr="00B36EF8" w:rsidRDefault="00831F19" w:rsidP="002408A4">
            <w:pPr>
              <w:jc w:val="both"/>
              <w:rPr>
                <w:b/>
                <w:bCs/>
                <w:color w:val="FFFFFF" w:themeColor="background1"/>
                <w:sz w:val="24"/>
                <w:szCs w:val="24"/>
                <w:lang w:val="en-GB"/>
              </w:rPr>
            </w:pPr>
          </w:p>
        </w:tc>
        <w:tc>
          <w:tcPr>
            <w:tcW w:w="6798" w:type="dxa"/>
          </w:tcPr>
          <w:p w14:paraId="06E155C0" w14:textId="75CCE590" w:rsidR="00960920" w:rsidRPr="00960920" w:rsidRDefault="00F40FDC" w:rsidP="00F40FDC">
            <w:pPr>
              <w:jc w:val="both"/>
              <w:rPr>
                <w:bCs/>
                <w:sz w:val="28"/>
                <w:szCs w:val="28"/>
                <w:lang w:val="fr-FR"/>
              </w:rPr>
            </w:pPr>
            <w:r w:rsidRPr="00F40FDC">
              <w:rPr>
                <w:bCs/>
                <w:sz w:val="28"/>
                <w:szCs w:val="28"/>
                <w:lang w:val="fr-FR"/>
              </w:rPr>
              <w:t>Bien que la friture ne soit pas réputée pour être une technique de cuisson saine (en fait, elle doit être évitée ou consommée avec modération), si les aliments sont panés ou enrobés de pâte à frire, on peut conserver les bienfaits de la nourriture, tout en profitant de plats croustillants et savoureux. Si on laisse reposer les aliments panés ou enrobés de pâte à frire dans une serviette en papier après les avoir fait frire, on évitera l'excès de graisse.</w:t>
            </w:r>
          </w:p>
        </w:tc>
      </w:tr>
      <w:tr w:rsidR="0079171E" w:rsidRPr="00422968" w14:paraId="4ABCC69F" w14:textId="77777777" w:rsidTr="002408A4">
        <w:tc>
          <w:tcPr>
            <w:tcW w:w="1696" w:type="dxa"/>
            <w:shd w:val="clear" w:color="auto" w:fill="70AD47" w:themeFill="accent6"/>
          </w:tcPr>
          <w:p w14:paraId="4E5639EA" w14:textId="6F1C5BB8" w:rsidR="00831F19" w:rsidRPr="00D21158" w:rsidRDefault="00D21158" w:rsidP="00831F19">
            <w:pPr>
              <w:rPr>
                <w:b/>
                <w:bCs/>
                <w:color w:val="FFFFFF" w:themeColor="background1"/>
                <w:sz w:val="24"/>
                <w:szCs w:val="24"/>
                <w:lang w:val="fr-FR"/>
              </w:rPr>
            </w:pPr>
            <w:r>
              <w:rPr>
                <w:b/>
                <w:bCs/>
                <w:color w:val="FFFFFF" w:themeColor="background1"/>
                <w:sz w:val="24"/>
                <w:szCs w:val="24"/>
                <w:lang w:val="fr-FR"/>
              </w:rPr>
              <w:t>Produits représentati</w:t>
            </w:r>
            <w:r w:rsidR="00A9249B">
              <w:rPr>
                <w:b/>
                <w:bCs/>
                <w:color w:val="FFFFFF" w:themeColor="background1"/>
                <w:sz w:val="24"/>
                <w:szCs w:val="24"/>
                <w:lang w:val="fr-FR"/>
              </w:rPr>
              <w:t>f</w:t>
            </w:r>
            <w:r>
              <w:rPr>
                <w:b/>
                <w:bCs/>
                <w:color w:val="FFFFFF" w:themeColor="background1"/>
                <w:sz w:val="24"/>
                <w:szCs w:val="24"/>
                <w:lang w:val="fr-FR"/>
              </w:rPr>
              <w:t xml:space="preserve">s </w:t>
            </w:r>
          </w:p>
        </w:tc>
        <w:tc>
          <w:tcPr>
            <w:tcW w:w="6798" w:type="dxa"/>
          </w:tcPr>
          <w:p w14:paraId="3E0EAACE" w14:textId="77777777" w:rsidR="007A7710" w:rsidRDefault="00F40FDC" w:rsidP="00F40FDC">
            <w:pPr>
              <w:jc w:val="both"/>
              <w:rPr>
                <w:bCs/>
                <w:sz w:val="28"/>
                <w:szCs w:val="28"/>
                <w:lang w:val="fr-FR"/>
              </w:rPr>
            </w:pPr>
            <w:r w:rsidRPr="00F40FDC">
              <w:rPr>
                <w:bCs/>
                <w:sz w:val="28"/>
                <w:szCs w:val="28"/>
                <w:lang w:val="fr-FR"/>
              </w:rPr>
              <w:t xml:space="preserve">Viande de poulet (poulet pané), poisson (poisson frit, </w:t>
            </w:r>
            <w:proofErr w:type="spellStart"/>
            <w:r w:rsidRPr="006419E9">
              <w:rPr>
                <w:bCs/>
                <w:i/>
                <w:iCs/>
                <w:sz w:val="28"/>
                <w:szCs w:val="28"/>
                <w:lang w:val="fr-FR"/>
              </w:rPr>
              <w:t>pescaíto</w:t>
            </w:r>
            <w:proofErr w:type="spellEnd"/>
            <w:r w:rsidRPr="006419E9">
              <w:rPr>
                <w:bCs/>
                <w:i/>
                <w:iCs/>
                <w:sz w:val="28"/>
                <w:szCs w:val="28"/>
                <w:lang w:val="fr-FR"/>
              </w:rPr>
              <w:t xml:space="preserve"> </w:t>
            </w:r>
            <w:proofErr w:type="spellStart"/>
            <w:r w:rsidRPr="006419E9">
              <w:rPr>
                <w:bCs/>
                <w:i/>
                <w:iCs/>
                <w:sz w:val="28"/>
                <w:szCs w:val="28"/>
                <w:lang w:val="fr-FR"/>
              </w:rPr>
              <w:t>frito</w:t>
            </w:r>
            <w:proofErr w:type="spellEnd"/>
            <w:r w:rsidRPr="00F40FDC">
              <w:rPr>
                <w:bCs/>
                <w:sz w:val="28"/>
                <w:szCs w:val="28"/>
                <w:lang w:val="fr-FR"/>
              </w:rPr>
              <w:t>), légumes, fruits, huile d'olive.</w:t>
            </w:r>
          </w:p>
          <w:p w14:paraId="5CF8AAC9" w14:textId="467628F9" w:rsidR="006419E9" w:rsidRPr="00F40FDC" w:rsidRDefault="006419E9" w:rsidP="00F40FDC">
            <w:pPr>
              <w:jc w:val="both"/>
              <w:rPr>
                <w:bCs/>
                <w:sz w:val="28"/>
                <w:szCs w:val="28"/>
                <w:lang w:val="fr-FR"/>
              </w:rPr>
            </w:pPr>
          </w:p>
        </w:tc>
      </w:tr>
      <w:tr w:rsidR="0079171E" w:rsidRPr="00422968" w14:paraId="16F9F1BC" w14:textId="77777777" w:rsidTr="002408A4">
        <w:tc>
          <w:tcPr>
            <w:tcW w:w="1696" w:type="dxa"/>
            <w:shd w:val="clear" w:color="auto" w:fill="70AD47" w:themeFill="accent6"/>
          </w:tcPr>
          <w:p w14:paraId="471CA74A" w14:textId="5A11FD2C" w:rsidR="00831F19" w:rsidRPr="00CA57EB" w:rsidRDefault="00CA57EB" w:rsidP="00831F19">
            <w:pPr>
              <w:rPr>
                <w:b/>
                <w:bCs/>
                <w:color w:val="FFFFFF" w:themeColor="background1"/>
                <w:sz w:val="24"/>
                <w:szCs w:val="24"/>
                <w:lang w:val="fr-FR"/>
              </w:rPr>
            </w:pPr>
            <w:r>
              <w:rPr>
                <w:b/>
                <w:bCs/>
                <w:color w:val="FFFFFF" w:themeColor="background1"/>
                <w:sz w:val="24"/>
                <w:szCs w:val="24"/>
                <w:lang w:val="fr-FR"/>
              </w:rPr>
              <w:t>Risques associés</w:t>
            </w:r>
          </w:p>
        </w:tc>
        <w:tc>
          <w:tcPr>
            <w:tcW w:w="6798" w:type="dxa"/>
          </w:tcPr>
          <w:p w14:paraId="314AA072" w14:textId="53BB6C37" w:rsidR="006419E9" w:rsidRPr="004705B1" w:rsidRDefault="00BF1959" w:rsidP="006419E9">
            <w:pPr>
              <w:jc w:val="both"/>
              <w:rPr>
                <w:bCs/>
                <w:sz w:val="28"/>
                <w:szCs w:val="28"/>
                <w:lang w:val="fr-FR"/>
              </w:rPr>
            </w:pPr>
            <w:r w:rsidRPr="00BF1959">
              <w:rPr>
                <w:bCs/>
                <w:sz w:val="28"/>
                <w:szCs w:val="28"/>
                <w:lang w:val="fr-FR"/>
              </w:rPr>
              <w:t>La friture peut entraîner des brûlures dues aux projections d'huile bouillante. Une friture excessive peut être trop calorique pour un régime sain et générer des acrylamides (qui peuvent être nocifs).</w:t>
            </w:r>
          </w:p>
        </w:tc>
      </w:tr>
      <w:tr w:rsidR="002C4D1B" w:rsidRPr="00B36EF8" w14:paraId="6911065C" w14:textId="77777777" w:rsidTr="002408A4">
        <w:tc>
          <w:tcPr>
            <w:tcW w:w="1696" w:type="dxa"/>
            <w:shd w:val="clear" w:color="auto" w:fill="70AD47" w:themeFill="accent6"/>
          </w:tcPr>
          <w:p w14:paraId="650DEC10" w14:textId="4888C4E7" w:rsidR="002C4D1B" w:rsidRPr="00B36EF8" w:rsidRDefault="002C4D1B" w:rsidP="00831F19">
            <w:pPr>
              <w:rPr>
                <w:b/>
                <w:bCs/>
                <w:color w:val="FFFFFF" w:themeColor="background1"/>
                <w:sz w:val="24"/>
                <w:szCs w:val="24"/>
                <w:lang w:val="en-GB"/>
              </w:rPr>
            </w:pPr>
            <w:r w:rsidRPr="00B36EF8">
              <w:rPr>
                <w:b/>
                <w:bCs/>
                <w:color w:val="FFFFFF" w:themeColor="background1"/>
                <w:sz w:val="24"/>
                <w:szCs w:val="24"/>
                <w:lang w:val="en-GB"/>
              </w:rPr>
              <w:t>Langu</w:t>
            </w:r>
            <w:r w:rsidR="00D21158">
              <w:rPr>
                <w:b/>
                <w:bCs/>
                <w:color w:val="FFFFFF" w:themeColor="background1"/>
                <w:sz w:val="24"/>
                <w:szCs w:val="24"/>
                <w:lang w:val="en-GB"/>
              </w:rPr>
              <w:t>e</w:t>
            </w:r>
          </w:p>
        </w:tc>
        <w:tc>
          <w:tcPr>
            <w:tcW w:w="6798" w:type="dxa"/>
          </w:tcPr>
          <w:p w14:paraId="62260EC2" w14:textId="5B9B73BE" w:rsidR="002C4D1B" w:rsidRPr="00BF1959" w:rsidRDefault="00422968">
            <w:pPr>
              <w:rPr>
                <w:bCs/>
                <w:sz w:val="28"/>
                <w:szCs w:val="28"/>
                <w:lang w:val="fr-FR"/>
              </w:rPr>
            </w:pPr>
            <w:r>
              <w:rPr>
                <w:bCs/>
                <w:sz w:val="28"/>
                <w:szCs w:val="28"/>
                <w:lang w:val="fr-FR"/>
              </w:rPr>
              <w:t xml:space="preserve">Français </w:t>
            </w:r>
          </w:p>
        </w:tc>
      </w:tr>
      <w:tr w:rsidR="0079171E" w:rsidRPr="00B36EF8" w14:paraId="3019DFFB" w14:textId="77777777" w:rsidTr="002408A4">
        <w:tc>
          <w:tcPr>
            <w:tcW w:w="1696" w:type="dxa"/>
            <w:shd w:val="clear" w:color="auto" w:fill="70AD47" w:themeFill="accent6"/>
          </w:tcPr>
          <w:p w14:paraId="0DBB753E" w14:textId="3001C9E2" w:rsidR="00831F19" w:rsidRPr="00B36EF8" w:rsidRDefault="00D21158" w:rsidP="00831F19">
            <w:pPr>
              <w:rPr>
                <w:b/>
                <w:bCs/>
                <w:color w:val="FFFFFF" w:themeColor="background1"/>
                <w:sz w:val="24"/>
                <w:szCs w:val="24"/>
                <w:lang w:val="en-GB"/>
              </w:rPr>
            </w:pPr>
            <w:r>
              <w:rPr>
                <w:b/>
                <w:bCs/>
                <w:color w:val="FFFFFF" w:themeColor="background1"/>
                <w:sz w:val="24"/>
                <w:szCs w:val="24"/>
                <w:lang w:val="en-GB"/>
              </w:rPr>
              <w:t>Pays</w:t>
            </w:r>
          </w:p>
        </w:tc>
        <w:tc>
          <w:tcPr>
            <w:tcW w:w="6798" w:type="dxa"/>
          </w:tcPr>
          <w:p w14:paraId="6B8D8AFC" w14:textId="0FF4FE57" w:rsidR="00831F19" w:rsidRPr="00D21158" w:rsidRDefault="00BF1959">
            <w:pPr>
              <w:rPr>
                <w:bCs/>
                <w:sz w:val="28"/>
                <w:szCs w:val="28"/>
                <w:lang w:val="fr-FR"/>
              </w:rPr>
            </w:pPr>
            <w:r>
              <w:rPr>
                <w:bCs/>
                <w:sz w:val="28"/>
                <w:szCs w:val="28"/>
                <w:lang w:val="fr-FR"/>
              </w:rPr>
              <w:t>Espagne</w:t>
            </w:r>
          </w:p>
        </w:tc>
      </w:tr>
      <w:tr w:rsidR="0079171E" w:rsidRPr="00B36EF8" w14:paraId="3E056CAB" w14:textId="77777777" w:rsidTr="002408A4">
        <w:tc>
          <w:tcPr>
            <w:tcW w:w="1696" w:type="dxa"/>
            <w:shd w:val="clear" w:color="auto" w:fill="70AD47" w:themeFill="accent6"/>
          </w:tcPr>
          <w:p w14:paraId="6BB27287" w14:textId="2CF52608" w:rsidR="00831F19" w:rsidRPr="00B36EF8" w:rsidRDefault="00831F19" w:rsidP="00831F19">
            <w:pPr>
              <w:rPr>
                <w:b/>
                <w:bCs/>
                <w:color w:val="FFFFFF" w:themeColor="background1"/>
                <w:sz w:val="24"/>
                <w:szCs w:val="24"/>
                <w:lang w:val="en-GB"/>
              </w:rPr>
            </w:pPr>
            <w:r w:rsidRPr="00D21158">
              <w:rPr>
                <w:b/>
                <w:bCs/>
                <w:color w:val="FFFFFF" w:themeColor="background1"/>
                <w:sz w:val="24"/>
                <w:szCs w:val="24"/>
                <w:lang w:val="fr-FR"/>
              </w:rPr>
              <w:t>Partner</w:t>
            </w:r>
            <w:r w:rsidR="00D21158" w:rsidRPr="00D21158">
              <w:rPr>
                <w:b/>
                <w:bCs/>
                <w:color w:val="FFFFFF" w:themeColor="background1"/>
                <w:sz w:val="24"/>
                <w:szCs w:val="24"/>
                <w:lang w:val="fr-FR"/>
              </w:rPr>
              <w:t xml:space="preserve"> </w:t>
            </w:r>
            <w:r w:rsidR="00BE026B">
              <w:rPr>
                <w:b/>
                <w:bCs/>
                <w:color w:val="FFFFFF" w:themeColor="background1"/>
                <w:sz w:val="24"/>
                <w:szCs w:val="24"/>
                <w:lang w:val="fr-FR"/>
              </w:rPr>
              <w:t>c</w:t>
            </w:r>
            <w:r w:rsidR="00CA57EB">
              <w:rPr>
                <w:b/>
                <w:bCs/>
                <w:color w:val="FFFFFF" w:themeColor="background1"/>
                <w:sz w:val="24"/>
                <w:szCs w:val="24"/>
                <w:lang w:val="fr-FR"/>
              </w:rPr>
              <w:t xml:space="preserve">onjoint </w:t>
            </w:r>
          </w:p>
        </w:tc>
        <w:tc>
          <w:tcPr>
            <w:tcW w:w="6798" w:type="dxa"/>
          </w:tcPr>
          <w:p w14:paraId="37E096C9" w14:textId="4DA3CF6D" w:rsidR="00831F19" w:rsidRPr="00BF1959" w:rsidRDefault="00BF1959">
            <w:pPr>
              <w:rPr>
                <w:bCs/>
                <w:sz w:val="28"/>
                <w:szCs w:val="28"/>
                <w:lang w:val="en-GB"/>
              </w:rPr>
            </w:pPr>
            <w:r w:rsidRPr="00BF1959">
              <w:rPr>
                <w:bCs/>
                <w:sz w:val="28"/>
                <w:szCs w:val="28"/>
                <w:lang w:val="en-GB"/>
              </w:rPr>
              <w:t>Internet Web solutions</w:t>
            </w:r>
          </w:p>
        </w:tc>
      </w:tr>
      <w:tr w:rsidR="0079171E" w:rsidRPr="00422968" w14:paraId="46CA7BD8" w14:textId="77777777" w:rsidTr="002408A4">
        <w:trPr>
          <w:trHeight w:val="3440"/>
        </w:trPr>
        <w:tc>
          <w:tcPr>
            <w:tcW w:w="1696" w:type="dxa"/>
            <w:shd w:val="clear" w:color="auto" w:fill="70AD47" w:themeFill="accent6"/>
          </w:tcPr>
          <w:p w14:paraId="301E054F" w14:textId="2643378F" w:rsidR="00831F19" w:rsidRPr="00CA57EB" w:rsidRDefault="00912A70" w:rsidP="00831F19">
            <w:pPr>
              <w:rPr>
                <w:b/>
                <w:bCs/>
                <w:color w:val="FFFFFF" w:themeColor="background1"/>
                <w:sz w:val="24"/>
                <w:szCs w:val="24"/>
                <w:lang w:val="fr-FR"/>
              </w:rPr>
            </w:pPr>
            <w:r>
              <w:rPr>
                <w:b/>
                <w:bCs/>
                <w:color w:val="FFFFFF" w:themeColor="background1"/>
                <w:sz w:val="24"/>
                <w:szCs w:val="24"/>
                <w:lang w:val="fr-FR"/>
              </w:rPr>
              <w:t xml:space="preserve">Lire la suite </w:t>
            </w:r>
          </w:p>
        </w:tc>
        <w:tc>
          <w:tcPr>
            <w:tcW w:w="6798" w:type="dxa"/>
          </w:tcPr>
          <w:p w14:paraId="7E44C0A3" w14:textId="77777777" w:rsidR="00BF1959" w:rsidRPr="00BF1959" w:rsidRDefault="0069737C" w:rsidP="00BF1959">
            <w:pPr>
              <w:jc w:val="both"/>
              <w:rPr>
                <w:bCs/>
                <w:sz w:val="24"/>
                <w:szCs w:val="24"/>
                <w:lang w:val="fr-FR"/>
              </w:rPr>
            </w:pPr>
            <w:hyperlink r:id="rId7" w:history="1">
              <w:r w:rsidR="00BF1959" w:rsidRPr="00BF1959">
                <w:rPr>
                  <w:rStyle w:val="Collegamentoipertestuale"/>
                  <w:bCs/>
                  <w:sz w:val="24"/>
                  <w:szCs w:val="24"/>
                  <w:lang w:val="fr-FR"/>
                </w:rPr>
                <w:t>http://tastyandfastcook.blogspot.com/2012/10/breaded-chicken.html</w:t>
              </w:r>
            </w:hyperlink>
            <w:r w:rsidR="00BF1959" w:rsidRPr="00BF1959">
              <w:rPr>
                <w:bCs/>
                <w:sz w:val="24"/>
                <w:szCs w:val="24"/>
                <w:lang w:val="fr-FR"/>
              </w:rPr>
              <w:t xml:space="preserve"> </w:t>
            </w:r>
          </w:p>
          <w:p w14:paraId="2E9F2C85" w14:textId="77777777" w:rsidR="00BF1959" w:rsidRPr="00BF1959" w:rsidRDefault="0069737C" w:rsidP="00BF1959">
            <w:pPr>
              <w:jc w:val="both"/>
              <w:rPr>
                <w:bCs/>
                <w:sz w:val="24"/>
                <w:szCs w:val="24"/>
                <w:lang w:val="fr-FR"/>
              </w:rPr>
            </w:pPr>
            <w:hyperlink r:id="rId8" w:history="1">
              <w:r w:rsidR="00BF1959" w:rsidRPr="00BF1959">
                <w:rPr>
                  <w:rStyle w:val="Collegamentoipertestuale"/>
                  <w:bCs/>
                  <w:sz w:val="24"/>
                  <w:szCs w:val="24"/>
                  <w:lang w:val="fr-FR"/>
                </w:rPr>
                <w:t>https://www.youtube.com/watch?v=LD7aJtQDOYI</w:t>
              </w:r>
            </w:hyperlink>
            <w:r w:rsidR="00BF1959" w:rsidRPr="00BF1959">
              <w:rPr>
                <w:bCs/>
                <w:sz w:val="24"/>
                <w:szCs w:val="24"/>
                <w:lang w:val="fr-FR"/>
              </w:rPr>
              <w:t xml:space="preserve"> </w:t>
            </w:r>
          </w:p>
          <w:p w14:paraId="2B7BB52C" w14:textId="77777777" w:rsidR="00BF1959" w:rsidRPr="00BF1959" w:rsidRDefault="0069737C" w:rsidP="00BF1959">
            <w:pPr>
              <w:jc w:val="both"/>
              <w:rPr>
                <w:bCs/>
                <w:sz w:val="24"/>
                <w:szCs w:val="24"/>
                <w:lang w:val="fr-FR"/>
              </w:rPr>
            </w:pPr>
            <w:hyperlink r:id="rId9" w:history="1">
              <w:r w:rsidR="00BF1959" w:rsidRPr="00BF1959">
                <w:rPr>
                  <w:rStyle w:val="Collegamentoipertestuale"/>
                  <w:bCs/>
                  <w:sz w:val="24"/>
                  <w:szCs w:val="24"/>
                  <w:lang w:val="fr-FR"/>
                </w:rPr>
                <w:t>https://en.diet-nutrition.org/34192-prawns-raincoat.html</w:t>
              </w:r>
            </w:hyperlink>
            <w:r w:rsidR="00BF1959" w:rsidRPr="00BF1959">
              <w:rPr>
                <w:bCs/>
                <w:sz w:val="24"/>
                <w:szCs w:val="24"/>
                <w:lang w:val="fr-FR"/>
              </w:rPr>
              <w:t xml:space="preserve"> </w:t>
            </w:r>
          </w:p>
          <w:p w14:paraId="43E21E11" w14:textId="77777777" w:rsidR="00BF1959" w:rsidRPr="00BF1959" w:rsidRDefault="0069737C" w:rsidP="00BF1959">
            <w:pPr>
              <w:jc w:val="both"/>
              <w:rPr>
                <w:bCs/>
                <w:sz w:val="24"/>
                <w:szCs w:val="24"/>
                <w:lang w:val="fr-FR"/>
              </w:rPr>
            </w:pPr>
            <w:hyperlink r:id="rId10" w:history="1">
              <w:r w:rsidR="00BF1959" w:rsidRPr="00BF1959">
                <w:rPr>
                  <w:rStyle w:val="Collegamentoipertestuale"/>
                  <w:bCs/>
                  <w:sz w:val="24"/>
                  <w:szCs w:val="24"/>
                  <w:lang w:val="fr-FR"/>
                </w:rPr>
                <w:t>https://www.seriouseats.com/2017/09/the-food-lab-batter-breading-deep-fry.html</w:t>
              </w:r>
            </w:hyperlink>
          </w:p>
          <w:p w14:paraId="54A85E26" w14:textId="77777777" w:rsidR="00BF1959" w:rsidRPr="00BF1959" w:rsidRDefault="0069737C" w:rsidP="00BF1959">
            <w:pPr>
              <w:jc w:val="both"/>
              <w:rPr>
                <w:bCs/>
                <w:sz w:val="24"/>
                <w:szCs w:val="24"/>
                <w:lang w:val="fr-FR"/>
              </w:rPr>
            </w:pPr>
            <w:hyperlink r:id="rId11" w:history="1">
              <w:r w:rsidR="00BF1959" w:rsidRPr="00BF1959">
                <w:rPr>
                  <w:rStyle w:val="Collegamentoipertestuale"/>
                  <w:bCs/>
                  <w:sz w:val="24"/>
                  <w:szCs w:val="24"/>
                  <w:lang w:val="fr-FR"/>
                </w:rPr>
                <w:t>https://www.recipetips.com/glossary-term/t--33010/batter.asp</w:t>
              </w:r>
            </w:hyperlink>
          </w:p>
          <w:p w14:paraId="5A30A7D4" w14:textId="77777777" w:rsidR="00BF1959" w:rsidRPr="00BF1959" w:rsidRDefault="0069737C" w:rsidP="00BF1959">
            <w:pPr>
              <w:jc w:val="both"/>
              <w:rPr>
                <w:bCs/>
                <w:sz w:val="24"/>
                <w:szCs w:val="24"/>
                <w:lang w:val="fr-FR"/>
              </w:rPr>
            </w:pPr>
            <w:hyperlink r:id="rId12" w:history="1">
              <w:r w:rsidR="00BF1959" w:rsidRPr="00BF1959">
                <w:rPr>
                  <w:rStyle w:val="Collegamentoipertestuale"/>
                  <w:bCs/>
                  <w:sz w:val="24"/>
                  <w:szCs w:val="24"/>
                  <w:lang w:val="fr-FR"/>
                </w:rPr>
                <w:t>https://www.theguardian.com/lifeandstyle/wordofmouth/2011/sep/29/how-cook-perfect-battered-fish</w:t>
              </w:r>
            </w:hyperlink>
          </w:p>
          <w:p w14:paraId="17A3498F" w14:textId="77777777" w:rsidR="00BF1959" w:rsidRPr="00BF1959" w:rsidRDefault="0069737C" w:rsidP="00BF1959">
            <w:pPr>
              <w:jc w:val="both"/>
              <w:rPr>
                <w:bCs/>
                <w:sz w:val="24"/>
                <w:szCs w:val="24"/>
                <w:lang w:val="fr-FR"/>
              </w:rPr>
            </w:pPr>
            <w:hyperlink r:id="rId13" w:history="1">
              <w:r w:rsidR="00BF1959" w:rsidRPr="00BF1959">
                <w:rPr>
                  <w:rStyle w:val="Collegamentoipertestuale"/>
                  <w:bCs/>
                  <w:sz w:val="24"/>
                  <w:szCs w:val="24"/>
                  <w:lang w:val="fr-FR"/>
                </w:rPr>
                <w:t>https://www.sciencedirect.com/topics/food-science/food-coatings</w:t>
              </w:r>
            </w:hyperlink>
          </w:p>
          <w:p w14:paraId="6E49A8BF" w14:textId="77777777" w:rsidR="00BF1959" w:rsidRPr="00BF1959" w:rsidRDefault="0069737C" w:rsidP="00BF1959">
            <w:pPr>
              <w:jc w:val="both"/>
              <w:rPr>
                <w:bCs/>
                <w:sz w:val="24"/>
                <w:szCs w:val="24"/>
                <w:lang w:val="fr-FR"/>
              </w:rPr>
            </w:pPr>
            <w:hyperlink r:id="rId14" w:history="1">
              <w:r w:rsidR="00BF1959" w:rsidRPr="00BF1959">
                <w:rPr>
                  <w:rStyle w:val="Collegamentoipertestuale"/>
                  <w:bCs/>
                  <w:sz w:val="24"/>
                  <w:szCs w:val="24"/>
                  <w:lang w:val="fr-FR"/>
                </w:rPr>
                <w:t>https://sielearning.tafensw.edu.au/toolboxes/KitchenOps/tools/kitchen/clard/crumbing.html</w:t>
              </w:r>
            </w:hyperlink>
            <w:r w:rsidR="00BF1959" w:rsidRPr="00BF1959">
              <w:rPr>
                <w:bCs/>
                <w:sz w:val="24"/>
                <w:szCs w:val="24"/>
                <w:lang w:val="fr-FR"/>
              </w:rPr>
              <w:t xml:space="preserve"> </w:t>
            </w:r>
          </w:p>
          <w:p w14:paraId="0ABE6F8F" w14:textId="3E9D6308" w:rsidR="002C4D1B" w:rsidRPr="00BF1959" w:rsidRDefault="0069737C" w:rsidP="00BF1959">
            <w:pPr>
              <w:jc w:val="both"/>
              <w:rPr>
                <w:bCs/>
                <w:sz w:val="24"/>
                <w:szCs w:val="24"/>
                <w:lang w:val="fr-FR"/>
              </w:rPr>
            </w:pPr>
            <w:hyperlink r:id="rId15" w:history="1">
              <w:r w:rsidR="00BF1959" w:rsidRPr="00BF1959">
                <w:rPr>
                  <w:rStyle w:val="Collegamentoipertestuale"/>
                  <w:bCs/>
                  <w:sz w:val="24"/>
                  <w:szCs w:val="24"/>
                  <w:lang w:val="fr-FR"/>
                </w:rPr>
                <w:t>https://www.thespruceeats.com/the-standard-breading-procedure-995453</w:t>
              </w:r>
            </w:hyperlink>
          </w:p>
        </w:tc>
      </w:tr>
    </w:tbl>
    <w:p w14:paraId="3D1BE45B" w14:textId="67712925" w:rsidR="00892903" w:rsidRPr="00FD6905" w:rsidRDefault="00892903" w:rsidP="00F83FCB">
      <w:pPr>
        <w:rPr>
          <w:b/>
          <w:bCs/>
          <w:color w:val="FFFFFF" w:themeColor="background1"/>
          <w:sz w:val="28"/>
          <w:szCs w:val="28"/>
          <w:lang w:val="fr-FR"/>
        </w:rPr>
      </w:pPr>
    </w:p>
    <w:sectPr w:rsidR="00892903" w:rsidRPr="00FD6905">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24C2" w14:textId="77777777" w:rsidR="0069737C" w:rsidRDefault="0069737C" w:rsidP="00FC7BF4">
      <w:pPr>
        <w:spacing w:after="0" w:line="240" w:lineRule="auto"/>
      </w:pPr>
      <w:r>
        <w:separator/>
      </w:r>
    </w:p>
  </w:endnote>
  <w:endnote w:type="continuationSeparator" w:id="0">
    <w:p w14:paraId="1436EEE5" w14:textId="77777777" w:rsidR="0069737C" w:rsidRDefault="0069737C"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817" w14:textId="00C5C3F6" w:rsidR="007658B3" w:rsidRPr="00F051CD" w:rsidRDefault="00FC7BF4" w:rsidP="00F051CD">
    <w:pPr>
      <w:pStyle w:val="NormaleWeb"/>
      <w:spacing w:after="0"/>
      <w:ind w:left="-426"/>
      <w:jc w:val="both"/>
      <w:rPr>
        <w:sz w:val="18"/>
        <w:szCs w:val="18"/>
        <w:lang w:val="fr-FR"/>
      </w:rPr>
    </w:pPr>
    <w:r w:rsidRPr="001E4127">
      <w:rPr>
        <w:noProof/>
        <w:sz w:val="18"/>
        <w:szCs w:val="18"/>
        <w:lang w:eastAsia="es-ES"/>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127">
      <w:rPr>
        <w:noProof/>
        <w:sz w:val="18"/>
        <w:szCs w:val="18"/>
        <w:lang w:eastAsia="es-ES"/>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658B3" w:rsidRPr="001E4127">
      <w:rPr>
        <w:rFonts w:asciiTheme="minorHAnsi" w:hAnsi="Tw Cen MT" w:cstheme="minorBidi"/>
        <w:color w:val="000000" w:themeColor="text1"/>
        <w:kern w:val="24"/>
        <w:sz w:val="18"/>
        <w:szCs w:val="18"/>
        <w:lang w:val="fr-FR"/>
      </w:rPr>
      <w:t>Av</w:t>
    </w:r>
    <w:r w:rsidR="007658B3" w:rsidRPr="00F051CD">
      <w:rPr>
        <w:rFonts w:asciiTheme="minorHAnsi" w:hAnsi="Tw Cen MT" w:cstheme="minorBidi"/>
        <w:color w:val="000000" w:themeColor="text1"/>
        <w:kern w:val="24"/>
        <w:sz w:val="18"/>
        <w:szCs w:val="18"/>
        <w:lang w:val="fr-FR"/>
      </w:rPr>
      <w:t xml:space="preserve">ec le soutien </w:t>
    </w:r>
    <w:r w:rsidR="00F051CD" w:rsidRPr="00F051CD">
      <w:rPr>
        <w:rFonts w:asciiTheme="minorHAnsi" w:hAnsi="Tw Cen MT" w:cstheme="minorBidi"/>
        <w:color w:val="000000" w:themeColor="text1"/>
        <w:kern w:val="24"/>
        <w:sz w:val="18"/>
        <w:szCs w:val="18"/>
        <w:lang w:val="fr-FR"/>
      </w:rPr>
      <w:t xml:space="preserve">du programme Erasmus+ de </w:t>
    </w:r>
    <w:r w:rsidR="00F051CD" w:rsidRPr="00F051CD">
      <w:rPr>
        <w:rFonts w:asciiTheme="minorHAnsi" w:hAnsiTheme="minorHAnsi" w:cstheme="minorHAnsi"/>
        <w:color w:val="000000" w:themeColor="text1"/>
        <w:kern w:val="24"/>
        <w:sz w:val="18"/>
        <w:szCs w:val="18"/>
        <w:lang w:val="fr-FR"/>
      </w:rPr>
      <w:t>l’Union européenne</w:t>
    </w:r>
    <w:r w:rsidR="00F051CD" w:rsidRPr="00F051CD">
      <w:rPr>
        <w:rFonts w:asciiTheme="minorHAnsi" w:hAnsi="Tw Cen MT" w:cstheme="minorBidi"/>
        <w:color w:val="000000" w:themeColor="text1"/>
        <w:kern w:val="24"/>
        <w:sz w:val="18"/>
        <w:szCs w:val="18"/>
        <w:lang w:val="fr-FR"/>
      </w:rPr>
      <w:t xml:space="preserve">. Ce document et son </w:t>
    </w:r>
    <w:r w:rsidR="00F051CD" w:rsidRPr="00F051CD">
      <w:rPr>
        <w:rFonts w:asciiTheme="minorHAnsi" w:hAnsiTheme="minorHAnsi" w:cstheme="minorHAnsi"/>
        <w:color w:val="000000" w:themeColor="text1"/>
        <w:kern w:val="24"/>
        <w:sz w:val="18"/>
        <w:szCs w:val="18"/>
        <w:lang w:val="fr-FR"/>
      </w:rPr>
      <w:t>contenu reflètent</w:t>
    </w:r>
    <w:r w:rsidR="00F051CD" w:rsidRPr="00F051CD">
      <w:rPr>
        <w:rFonts w:asciiTheme="minorHAnsi" w:hAnsi="Tw Cen MT" w:cstheme="minorBidi"/>
        <w:color w:val="000000" w:themeColor="text1"/>
        <w:kern w:val="24"/>
        <w:sz w:val="18"/>
        <w:szCs w:val="18"/>
        <w:lang w:val="fr-FR"/>
      </w:rPr>
      <w:t xml:space="preserve"> uniquement les opinions des auteurs, et la Commission ne peut pas </w:t>
    </w:r>
    <w:r w:rsidR="00F051CD" w:rsidRPr="00F051CD">
      <w:rPr>
        <w:rFonts w:asciiTheme="minorHAnsi" w:hAnsiTheme="minorHAnsi" w:cstheme="minorHAnsi"/>
        <w:color w:val="000000" w:themeColor="text1"/>
        <w:kern w:val="24"/>
        <w:sz w:val="18"/>
        <w:szCs w:val="18"/>
        <w:lang w:val="fr-FR"/>
      </w:rPr>
      <w:t>ê</w:t>
    </w:r>
    <w:r w:rsidR="00F051CD" w:rsidRPr="00F051CD">
      <w:rPr>
        <w:rFonts w:asciiTheme="minorHAnsi" w:hAnsi="Tw Cen MT" w:cstheme="minorBidi"/>
        <w:color w:val="000000" w:themeColor="text1"/>
        <w:kern w:val="24"/>
        <w:sz w:val="18"/>
        <w:szCs w:val="18"/>
        <w:lang w:val="fr-FR"/>
      </w:rPr>
      <w:t>tre tenue responsable de l</w:t>
    </w:r>
    <w:r w:rsidR="00F051CD" w:rsidRPr="00F051CD">
      <w:rPr>
        <w:rFonts w:asciiTheme="minorHAnsi" w:hAnsi="Tw Cen MT" w:cstheme="minorBidi"/>
        <w:color w:val="000000" w:themeColor="text1"/>
        <w:kern w:val="24"/>
        <w:sz w:val="18"/>
        <w:szCs w:val="18"/>
        <w:lang w:val="fr-FR"/>
      </w:rPr>
      <w:t>’</w:t>
    </w:r>
    <w:r w:rsidR="00F051CD" w:rsidRPr="00F051CD">
      <w:rPr>
        <w:rFonts w:asciiTheme="minorHAnsi" w:hAnsi="Tw Cen MT" w:cstheme="minorBidi"/>
        <w:color w:val="000000" w:themeColor="text1"/>
        <w:kern w:val="24"/>
        <w:sz w:val="18"/>
        <w:szCs w:val="18"/>
        <w:lang w:val="fr-FR"/>
      </w:rPr>
      <w:t xml:space="preserve">usage qui pourrait </w:t>
    </w:r>
    <w:r w:rsidR="00F051CD" w:rsidRPr="00F051CD">
      <w:rPr>
        <w:rFonts w:asciiTheme="minorHAnsi" w:hAnsiTheme="minorHAnsi" w:cstheme="minorHAnsi"/>
        <w:color w:val="000000" w:themeColor="text1"/>
        <w:kern w:val="24"/>
        <w:sz w:val="18"/>
        <w:szCs w:val="18"/>
        <w:lang w:val="fr-FR"/>
      </w:rPr>
      <w:t>êt</w:t>
    </w:r>
    <w:r w:rsidR="00F051CD" w:rsidRPr="00F051CD">
      <w:rPr>
        <w:rFonts w:asciiTheme="minorHAnsi" w:hAnsi="Tw Cen MT" w:cstheme="minorBidi"/>
        <w:color w:val="000000" w:themeColor="text1"/>
        <w:kern w:val="24"/>
        <w:sz w:val="18"/>
        <w:szCs w:val="18"/>
        <w:lang w:val="fr-FR"/>
      </w:rPr>
      <w:t xml:space="preserve">re fait des informations y contenues. </w:t>
    </w:r>
  </w:p>
  <w:p w14:paraId="48364414" w14:textId="51B8FCF3" w:rsidR="00FC7BF4" w:rsidRPr="00F051CD" w:rsidRDefault="00FC7BF4" w:rsidP="00FC7BF4">
    <w:pPr>
      <w:pStyle w:val="NormaleWeb"/>
      <w:spacing w:after="0"/>
      <w:ind w:left="-426"/>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BA52" w14:textId="77777777" w:rsidR="0069737C" w:rsidRDefault="0069737C" w:rsidP="00FC7BF4">
      <w:pPr>
        <w:spacing w:after="0" w:line="240" w:lineRule="auto"/>
      </w:pPr>
      <w:r>
        <w:separator/>
      </w:r>
    </w:p>
  </w:footnote>
  <w:footnote w:type="continuationSeparator" w:id="0">
    <w:p w14:paraId="6A554E93" w14:textId="77777777" w:rsidR="0069737C" w:rsidRDefault="0069737C" w:rsidP="00F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D0C" w14:textId="50BFDF41" w:rsidR="00FC7BF4" w:rsidRDefault="00FC7BF4">
    <w:pPr>
      <w:pStyle w:val="Intestazione"/>
      <w:rPr>
        <w:sz w:val="24"/>
        <w:szCs w:val="24"/>
      </w:rPr>
    </w:pPr>
    <w:r>
      <w:rPr>
        <w:rFonts w:asciiTheme="majorHAnsi" w:eastAsiaTheme="majorEastAsia" w:hAnsiTheme="majorHAnsi" w:cstheme="majorBidi"/>
        <w:noProof/>
        <w:color w:val="4472C4" w:themeColor="accent1"/>
        <w:sz w:val="24"/>
        <w:szCs w:val="24"/>
        <w:lang w:val="es-ES" w:eastAsia="es-ES"/>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5206FA"/>
    <w:multiLevelType w:val="hybridMultilevel"/>
    <w:tmpl w:val="E1DE8C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F4"/>
    <w:rsid w:val="000650F0"/>
    <w:rsid w:val="00075AC2"/>
    <w:rsid w:val="000A0050"/>
    <w:rsid w:val="000A7B91"/>
    <w:rsid w:val="000B3A30"/>
    <w:rsid w:val="000B43AF"/>
    <w:rsid w:val="00132554"/>
    <w:rsid w:val="00150295"/>
    <w:rsid w:val="00161B71"/>
    <w:rsid w:val="001C46A5"/>
    <w:rsid w:val="001D1CA0"/>
    <w:rsid w:val="001D1FF2"/>
    <w:rsid w:val="001E4127"/>
    <w:rsid w:val="001F51C0"/>
    <w:rsid w:val="00216C7B"/>
    <w:rsid w:val="002239D4"/>
    <w:rsid w:val="002408A4"/>
    <w:rsid w:val="002820F2"/>
    <w:rsid w:val="002A3693"/>
    <w:rsid w:val="002C4D1B"/>
    <w:rsid w:val="002E1428"/>
    <w:rsid w:val="002F08D7"/>
    <w:rsid w:val="00303D9D"/>
    <w:rsid w:val="00321526"/>
    <w:rsid w:val="00331829"/>
    <w:rsid w:val="00392855"/>
    <w:rsid w:val="003A6BD1"/>
    <w:rsid w:val="003A772B"/>
    <w:rsid w:val="003B330A"/>
    <w:rsid w:val="003F5B60"/>
    <w:rsid w:val="00414E9A"/>
    <w:rsid w:val="00422968"/>
    <w:rsid w:val="00424AC3"/>
    <w:rsid w:val="00433129"/>
    <w:rsid w:val="00436292"/>
    <w:rsid w:val="00465618"/>
    <w:rsid w:val="004705B1"/>
    <w:rsid w:val="004C1D72"/>
    <w:rsid w:val="004E35B5"/>
    <w:rsid w:val="004E78D3"/>
    <w:rsid w:val="00501635"/>
    <w:rsid w:val="00540204"/>
    <w:rsid w:val="005969DA"/>
    <w:rsid w:val="00596BB7"/>
    <w:rsid w:val="005B5D51"/>
    <w:rsid w:val="005D035F"/>
    <w:rsid w:val="005E5E56"/>
    <w:rsid w:val="005F2CAA"/>
    <w:rsid w:val="006114D5"/>
    <w:rsid w:val="006419E9"/>
    <w:rsid w:val="00644E8B"/>
    <w:rsid w:val="006467F3"/>
    <w:rsid w:val="00652F30"/>
    <w:rsid w:val="00654C7D"/>
    <w:rsid w:val="00657A93"/>
    <w:rsid w:val="00661672"/>
    <w:rsid w:val="0066385F"/>
    <w:rsid w:val="00685FA2"/>
    <w:rsid w:val="0069737C"/>
    <w:rsid w:val="006B0174"/>
    <w:rsid w:val="006D0C71"/>
    <w:rsid w:val="00714C50"/>
    <w:rsid w:val="00720C51"/>
    <w:rsid w:val="007219C8"/>
    <w:rsid w:val="0075661F"/>
    <w:rsid w:val="007658B3"/>
    <w:rsid w:val="00773E37"/>
    <w:rsid w:val="00775B0F"/>
    <w:rsid w:val="0079171E"/>
    <w:rsid w:val="007A7710"/>
    <w:rsid w:val="007C4E21"/>
    <w:rsid w:val="008261EE"/>
    <w:rsid w:val="00831F19"/>
    <w:rsid w:val="00851887"/>
    <w:rsid w:val="008571F8"/>
    <w:rsid w:val="00887D33"/>
    <w:rsid w:val="00892903"/>
    <w:rsid w:val="008D49CA"/>
    <w:rsid w:val="008E2B7E"/>
    <w:rsid w:val="00912A70"/>
    <w:rsid w:val="00930F0B"/>
    <w:rsid w:val="009435CE"/>
    <w:rsid w:val="00960920"/>
    <w:rsid w:val="00974650"/>
    <w:rsid w:val="00981178"/>
    <w:rsid w:val="00A0047C"/>
    <w:rsid w:val="00A369D5"/>
    <w:rsid w:val="00A9249B"/>
    <w:rsid w:val="00B26E60"/>
    <w:rsid w:val="00B313F0"/>
    <w:rsid w:val="00B36EF8"/>
    <w:rsid w:val="00BA73A1"/>
    <w:rsid w:val="00BE026B"/>
    <w:rsid w:val="00BF1959"/>
    <w:rsid w:val="00C11418"/>
    <w:rsid w:val="00C43CB3"/>
    <w:rsid w:val="00CA57EB"/>
    <w:rsid w:val="00CB4721"/>
    <w:rsid w:val="00CB621A"/>
    <w:rsid w:val="00CD1635"/>
    <w:rsid w:val="00D21158"/>
    <w:rsid w:val="00D3067B"/>
    <w:rsid w:val="00D430E4"/>
    <w:rsid w:val="00D84D04"/>
    <w:rsid w:val="00E00BB2"/>
    <w:rsid w:val="00E41E0E"/>
    <w:rsid w:val="00E46420"/>
    <w:rsid w:val="00E6043F"/>
    <w:rsid w:val="00E61FCB"/>
    <w:rsid w:val="00EB4071"/>
    <w:rsid w:val="00ED72FB"/>
    <w:rsid w:val="00EE2202"/>
    <w:rsid w:val="00F00726"/>
    <w:rsid w:val="00F03722"/>
    <w:rsid w:val="00F051CD"/>
    <w:rsid w:val="00F07BCD"/>
    <w:rsid w:val="00F165FF"/>
    <w:rsid w:val="00F40FDC"/>
    <w:rsid w:val="00F647EB"/>
    <w:rsid w:val="00F70414"/>
    <w:rsid w:val="00F83FCB"/>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7BF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rsid w:val="00FC7BF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Grigliatabella">
    <w:name w:val="Table Grid"/>
    <w:basedOn w:val="Tabellanormale"/>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1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887"/>
    <w:rPr>
      <w:rFonts w:ascii="Tahoma" w:hAnsi="Tahoma" w:cs="Tahoma"/>
      <w:sz w:val="16"/>
      <w:szCs w:val="16"/>
      <w:lang w:val="es-ES_tradnl"/>
    </w:rPr>
  </w:style>
  <w:style w:type="paragraph" w:styleId="Paragrafoelenco">
    <w:name w:val="List Paragraph"/>
    <w:basedOn w:val="Normale"/>
    <w:uiPriority w:val="34"/>
    <w:qFormat/>
    <w:rsid w:val="00892903"/>
    <w:pPr>
      <w:ind w:left="720"/>
      <w:contextualSpacing/>
    </w:pPr>
  </w:style>
  <w:style w:type="character" w:styleId="Collegamentoipertestuale">
    <w:name w:val="Hyperlink"/>
    <w:basedOn w:val="Carpredefinitoparagrafo"/>
    <w:uiPriority w:val="99"/>
    <w:unhideWhenUsed/>
    <w:rsid w:val="009435CE"/>
    <w:rPr>
      <w:color w:val="0563C1" w:themeColor="hyperlink"/>
      <w:u w:val="single"/>
    </w:rPr>
  </w:style>
  <w:style w:type="character" w:styleId="Menzionenonrisolta">
    <w:name w:val="Unresolved Mention"/>
    <w:basedOn w:val="Carpredefinitoparagrafo"/>
    <w:uiPriority w:val="99"/>
    <w:semiHidden/>
    <w:unhideWhenUsed/>
    <w:rsid w:val="009435CE"/>
    <w:rPr>
      <w:color w:val="605E5C"/>
      <w:shd w:val="clear" w:color="auto" w:fill="E1DFDD"/>
    </w:rPr>
  </w:style>
  <w:style w:type="character" w:styleId="Rimandocommento">
    <w:name w:val="annotation reference"/>
    <w:basedOn w:val="Carpredefinitoparagrafo"/>
    <w:uiPriority w:val="99"/>
    <w:semiHidden/>
    <w:unhideWhenUsed/>
    <w:rsid w:val="006D0C71"/>
    <w:rPr>
      <w:sz w:val="16"/>
      <w:szCs w:val="16"/>
    </w:rPr>
  </w:style>
  <w:style w:type="paragraph" w:styleId="Testocommento">
    <w:name w:val="annotation text"/>
    <w:basedOn w:val="Normale"/>
    <w:link w:val="TestocommentoCarattere"/>
    <w:uiPriority w:val="99"/>
    <w:semiHidden/>
    <w:unhideWhenUsed/>
    <w:rsid w:val="006D0C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0C71"/>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6D0C71"/>
    <w:rPr>
      <w:b/>
      <w:bCs/>
    </w:rPr>
  </w:style>
  <w:style w:type="character" w:customStyle="1" w:styleId="SoggettocommentoCarattere">
    <w:name w:val="Soggetto commento Carattere"/>
    <w:basedOn w:val="TestocommentoCarattere"/>
    <w:link w:val="Soggettocommento"/>
    <w:uiPriority w:val="99"/>
    <w:semiHidden/>
    <w:rsid w:val="006D0C7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7aJtQDOYI" TargetMode="External"/><Relationship Id="rId13" Type="http://schemas.openxmlformats.org/officeDocument/2006/relationships/hyperlink" Target="https://www.sciencedirect.com/topics/food-science/food-coatin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styandfastcook.blogspot.com/2012/10/breaded-chicken.html" TargetMode="External"/><Relationship Id="rId12" Type="http://schemas.openxmlformats.org/officeDocument/2006/relationships/hyperlink" Target="https://www.theguardian.com/lifeandstyle/wordofmouth/2011/sep/29/how-cook-perfect-battered-fis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ipetips.com/glossary-term/t--33010/batter.asp" TargetMode="External"/><Relationship Id="rId5" Type="http://schemas.openxmlformats.org/officeDocument/2006/relationships/footnotes" Target="footnotes.xml"/><Relationship Id="rId15" Type="http://schemas.openxmlformats.org/officeDocument/2006/relationships/hyperlink" Target="https://www.thespruceeats.com/the-standard-breading-procedure-995453" TargetMode="External"/><Relationship Id="rId10" Type="http://schemas.openxmlformats.org/officeDocument/2006/relationships/hyperlink" Target="https://www.seriouseats.com/2017/09/the-food-lab-batter-breading-deep-fr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diet-nutrition.org/34192-prawns-raincoat.html" TargetMode="External"/><Relationship Id="rId14" Type="http://schemas.openxmlformats.org/officeDocument/2006/relationships/hyperlink" Target="https://sielearning.tafensw.edu.au/toolboxes/KitchenOps/tools/kitchen/clard/crumbing.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928</Words>
  <Characters>5290</Characters>
  <Application>Microsoft Office Word</Application>
  <DocSecurity>0</DocSecurity>
  <Lines>44</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Domiziana Aureli</cp:lastModifiedBy>
  <cp:revision>13</cp:revision>
  <dcterms:created xsi:type="dcterms:W3CDTF">2021-10-12T18:25:00Z</dcterms:created>
  <dcterms:modified xsi:type="dcterms:W3CDTF">2021-12-13T15:35:00Z</dcterms:modified>
</cp:coreProperties>
</file>