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GRIGLIA DI PRESENTAZIONE</w:t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5522"/>
        <w:tblGridChange w:id="0">
          <w:tblGrid>
            <w:gridCol w:w="2972"/>
            <w:gridCol w:w="5522"/>
          </w:tblGrid>
        </w:tblGridChange>
      </w:tblGrid>
      <w:tr>
        <w:trPr>
          <w:cantSplit w:val="0"/>
          <w:tblHeader w:val="0"/>
        </w:trPr>
        <w:tc>
          <w:tcPr>
            <w:shd w:fill="70ad47" w:val="clear"/>
          </w:tcPr>
          <w:p w:rsidR="00000000" w:rsidDel="00000000" w:rsidP="00000000" w:rsidRDefault="00000000" w:rsidRPr="00000000" w14:paraId="00000002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Modulo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Modulo 4</w:t>
            </w:r>
          </w:p>
        </w:tc>
      </w:tr>
      <w:tr>
        <w:trPr>
          <w:cantSplit w:val="0"/>
          <w:tblHeader w:val="0"/>
        </w:trPr>
        <w:tc>
          <w:tcPr>
            <w:shd w:fill="70ad47" w:val="clear"/>
          </w:tcPr>
          <w:p w:rsidR="00000000" w:rsidDel="00000000" w:rsidP="00000000" w:rsidRDefault="00000000" w:rsidRPr="00000000" w14:paraId="00000004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Titolo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UNITÀ 4: Cottura al forno </w:t>
            </w:r>
          </w:p>
        </w:tc>
      </w:tr>
      <w:tr>
        <w:trPr>
          <w:cantSplit w:val="0"/>
          <w:tblHeader w:val="0"/>
        </w:trPr>
        <w:tc>
          <w:tcPr>
            <w:shd w:fill="70ad47" w:val="clear"/>
          </w:tcPr>
          <w:p w:rsidR="00000000" w:rsidDel="00000000" w:rsidP="00000000" w:rsidRDefault="00000000" w:rsidRPr="00000000" w14:paraId="00000006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Parole chiave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Cuocere al forno</w:t>
            </w:r>
          </w:p>
        </w:tc>
      </w:tr>
      <w:tr>
        <w:trPr>
          <w:cantSplit w:val="0"/>
          <w:trHeight w:val="3455" w:hRule="atLeast"/>
          <w:tblHeader w:val="0"/>
        </w:trPr>
        <w:tc>
          <w:tcPr>
            <w:shd w:fill="70ad47" w:val="clear"/>
          </w:tcPr>
          <w:p w:rsidR="00000000" w:rsidDel="00000000" w:rsidP="00000000" w:rsidRDefault="00000000" w:rsidRPr="00000000" w14:paraId="00000008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Argomento/</w:t>
            </w:r>
          </w:p>
          <w:p w:rsidR="00000000" w:rsidDel="00000000" w:rsidP="00000000" w:rsidRDefault="00000000" w:rsidRPr="00000000" w14:paraId="00000009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Area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29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27"/>
              <w:gridCol w:w="4864"/>
              <w:tblGridChange w:id="0">
                <w:tblGrid>
                  <w:gridCol w:w="427"/>
                  <w:gridCol w:w="486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0B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shd w:fill="92d050" w:val="clear"/>
                </w:tcPr>
                <w:p w:rsidR="00000000" w:rsidDel="00000000" w:rsidP="00000000" w:rsidRDefault="00000000" w:rsidRPr="00000000" w14:paraId="0000000C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1: Informazioni generali su cibi salutari e a basso impatto ambientale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0D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shd w:fill="5b9bd5" w:val="clear"/>
                </w:tcPr>
                <w:p w:rsidR="00000000" w:rsidDel="00000000" w:rsidP="00000000" w:rsidRDefault="00000000" w:rsidRPr="00000000" w14:paraId="0000000E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2: Prodotti tipici locali e varietà (di base o avanzate)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0F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shd w:fill="ff3399" w:val="clear"/>
                </w:tcPr>
                <w:p w:rsidR="00000000" w:rsidDel="00000000" w:rsidP="00000000" w:rsidRDefault="00000000" w:rsidRPr="00000000" w14:paraId="00000010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3: Tecniche di preservazione/conservazione del cibo tradizionale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1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shd w:fill="ffff00" w:val="clear"/>
                </w:tcPr>
                <w:p w:rsidR="00000000" w:rsidDel="00000000" w:rsidP="00000000" w:rsidRDefault="00000000" w:rsidRPr="00000000" w14:paraId="00000012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4: Preparazione degli alimenti/tecniche di consumazione/secondo la Piramide Alimentare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3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shd w:fill="ff9900" w:val="clear"/>
                </w:tcPr>
                <w:p w:rsidR="00000000" w:rsidDel="00000000" w:rsidP="00000000" w:rsidRDefault="00000000" w:rsidRPr="00000000" w14:paraId="00000014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5: Ricette tradizionali, locali e legate al patrimonio culturale</w:t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0ad47" w:val="clear"/>
          </w:tcPr>
          <w:p w:rsidR="00000000" w:rsidDel="00000000" w:rsidP="00000000" w:rsidRDefault="00000000" w:rsidRPr="00000000" w14:paraId="00000016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Livello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Base</w:t>
            </w:r>
          </w:p>
        </w:tc>
      </w:tr>
      <w:tr>
        <w:trPr>
          <w:cantSplit w:val="0"/>
          <w:trHeight w:val="8709" w:hRule="atLeast"/>
          <w:tblHeader w:val="0"/>
        </w:trPr>
        <w:tc>
          <w:tcPr>
            <w:shd w:fill="70ad47" w:val="clear"/>
          </w:tcPr>
          <w:p w:rsidR="00000000" w:rsidDel="00000000" w:rsidP="00000000" w:rsidRDefault="00000000" w:rsidRPr="00000000" w14:paraId="00000018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Descrizione</w:t>
            </w:r>
          </w:p>
          <w:p w:rsidR="00000000" w:rsidDel="00000000" w:rsidP="00000000" w:rsidRDefault="00000000" w:rsidRPr="00000000" w14:paraId="00000019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cottura al forno è una tecnica più moderna che antica. Per questo motivo ci sono molte persone che si sentono più a loro agio a cucinare in un forno tradizionale (elettrico o a gas). Anche se in molti casi il forno viene usato per cuocere il pane o i dolci, si possono cucinare un gran numero di ricette sane se si scelgono gli ingredienti giusti. Il forno ha molte possibilità per cucinare.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primo luogo, bisogna notare che il forno cuoce il cibo applicando calore e mantenendolo in uno spazio chiuso. In questa unità si presenteranno le diverse funzioni del forno, la varietà di alimenti che si possono cucinare in esso e, infine, i consigli su ciò che non si deve fare quando si cucina nel forno.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FUNZIONI DEL FORNO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 sono diversi tipi di forno, a gas, elettrico o a convezione (il più richiesto ultimamente), che ha una ventola all'interno che ripartisce il calore, cuocendo il cibo in modo omogeneo ed evitando che si bruci. Il primo problema è di solito che la maggior parte delle persone non conosce bene le funzioni del forno e finisce per essere un deposito di padelle. In seguito, verranno introdotte le diverse funzioni e programmi del forno. A seconda del forno, si può trovare quanto segue:</w:t>
            </w:r>
          </w:p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1272</wp:posOffset>
                  </wp:positionH>
                  <wp:positionV relativeFrom="paragraph">
                    <wp:posOffset>64770</wp:posOffset>
                  </wp:positionV>
                  <wp:extent cx="560070" cy="505460"/>
                  <wp:effectExtent b="0" l="0" r="0" t="0"/>
                  <wp:wrapSquare wrapText="bothSides" distB="0" distT="0" distL="114300" distR="114300"/>
                  <wp:docPr id="21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" cy="5054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Calore superiore e inferiore (calore convenzionale).</w:t>
            </w:r>
          </w:p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Calore inferiore.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1272</wp:posOffset>
                  </wp:positionH>
                  <wp:positionV relativeFrom="paragraph">
                    <wp:posOffset>-1904</wp:posOffset>
                  </wp:positionV>
                  <wp:extent cx="571500" cy="481213"/>
                  <wp:effectExtent b="0" l="0" r="0" t="0"/>
                  <wp:wrapSquare wrapText="bothSides" distB="0" distT="0" distL="114300" distR="114300"/>
                  <wp:docPr descr="Guía rápida para entender los símbolos del horno" id="22" name="image5.png"/>
                  <a:graphic>
                    <a:graphicData uri="http://schemas.openxmlformats.org/drawingml/2006/picture">
                      <pic:pic>
                        <pic:nvPicPr>
                          <pic:cNvPr descr="Guía rápida para entender los símbolos del horno"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81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Grill.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1272</wp:posOffset>
                  </wp:positionH>
                  <wp:positionV relativeFrom="paragraph">
                    <wp:posOffset>-3809</wp:posOffset>
                  </wp:positionV>
                  <wp:extent cx="560070" cy="542647"/>
                  <wp:effectExtent b="0" l="0" r="0" t="0"/>
                  <wp:wrapSquare wrapText="bothSides" distB="0" distT="0" distL="114300" distR="114300"/>
                  <wp:docPr descr="Guía rápida para entender los símbolos del horno" id="29" name="image8.png"/>
                  <a:graphic>
                    <a:graphicData uri="http://schemas.openxmlformats.org/drawingml/2006/picture">
                      <pic:pic>
                        <pic:nvPicPr>
                          <pic:cNvPr descr="Guía rápida para entender los símbolos del horno" id="0" name="image8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" cy="54264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Grill con ventilatore: la griglia fornisce calore diretto sulla parte superiore e il divertimento distribuisce il calore al cibo, cuocendolo in modo omogeneo: perfetto per cucinare grandi pezzi di carne e pesce.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1272</wp:posOffset>
                  </wp:positionH>
                  <wp:positionV relativeFrom="paragraph">
                    <wp:posOffset>1905</wp:posOffset>
                  </wp:positionV>
                  <wp:extent cx="559435" cy="547370"/>
                  <wp:effectExtent b="0" l="0" r="0" t="0"/>
                  <wp:wrapSquare wrapText="bothSides" distB="0" distT="0" distL="114300" distR="114300"/>
                  <wp:docPr id="2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35" cy="5473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Calore con ventilatore (convettivo) per cuocere il cibo in modo omogeneo.     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1272</wp:posOffset>
                  </wp:positionH>
                  <wp:positionV relativeFrom="paragraph">
                    <wp:posOffset>0</wp:posOffset>
                  </wp:positionV>
                  <wp:extent cx="558800" cy="546100"/>
                  <wp:effectExtent b="0" l="0" r="0" t="0"/>
                  <wp:wrapSquare wrapText="bothSides" distB="0" distT="0" distL="114300" distR="114300"/>
                  <wp:docPr id="26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46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Scongelamento.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1272</wp:posOffset>
                  </wp:positionH>
                  <wp:positionV relativeFrom="paragraph">
                    <wp:posOffset>3175</wp:posOffset>
                  </wp:positionV>
                  <wp:extent cx="558800" cy="484505"/>
                  <wp:effectExtent b="0" l="0" r="0" t="0"/>
                  <wp:wrapSquare wrapText="bothSides" distB="0" distT="0" distL="114300" distR="114300"/>
                  <wp:docPr descr="Guía rápida para entender los símbolos del horno" id="19" name="image1.png"/>
                  <a:graphic>
                    <a:graphicData uri="http://schemas.openxmlformats.org/drawingml/2006/picture">
                      <pic:pic>
                        <pic:nvPicPr>
                          <pic:cNvPr descr="Guía rápida para entender los símbolos del horno" id="0" name="image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84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Riscaldamento del forno (per mantenere il cibo caldo).   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1272</wp:posOffset>
                  </wp:positionH>
                  <wp:positionV relativeFrom="paragraph">
                    <wp:posOffset>1270</wp:posOffset>
                  </wp:positionV>
                  <wp:extent cx="559459" cy="484909"/>
                  <wp:effectExtent b="0" l="0" r="0" t="0"/>
                  <wp:wrapSquare wrapText="bothSides" distB="0" distT="0" distL="114300" distR="114300"/>
                  <wp:docPr id="20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59" cy="48490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Luce, per vedere il grado di cottura del cibo senza aprire il forno e perdere il calore.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1272</wp:posOffset>
                  </wp:positionH>
                  <wp:positionV relativeFrom="paragraph">
                    <wp:posOffset>182245</wp:posOffset>
                  </wp:positionV>
                  <wp:extent cx="559386" cy="491837"/>
                  <wp:effectExtent b="0" l="0" r="0" t="0"/>
                  <wp:wrapSquare wrapText="bothSides" distB="0" distT="0" distL="114300" distR="114300"/>
                  <wp:docPr descr="Guía rápida para entender los símbolos del horno" id="28" name="image7.png"/>
                  <a:graphic>
                    <a:graphicData uri="http://schemas.openxmlformats.org/drawingml/2006/picture">
                      <pic:pic>
                        <pic:nvPicPr>
                          <pic:cNvPr descr="Guía rápida para entender los símbolos del horno" id="0" name="image7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386" cy="4918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CIBO DA POTER CUCINARE IN FORNO 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Come è stato detto prima, si può cucinare una vasta gamma di piatti: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Pollo arrosto: 230°.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Pane: 230°.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Carne arrosto: 200°.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Pesce: 200°.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Casseruole e stufati: 150°.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Verdure: 200°.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Pizza: 200-220°.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Torte e muffin: 180°.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 NON FARE NELLA COTTURA AL FORNO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La prima cosa importante da sapere è che il cibo non deve essere introdotto nel forno finché non è caldo. Deve essere preriscaldato in anticipo.</w:t>
            </w:r>
          </w:p>
          <w:p w:rsidR="00000000" w:rsidDel="00000000" w:rsidP="00000000" w:rsidRDefault="00000000" w:rsidRPr="00000000" w14:paraId="0000004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Mettere il cibo nella teglia all'altezza sbagliata. Se non c'è un forno a convezione, gli alimenti che richiedono più tempo per essere cotti, come i pezzi grossi di carne, devono essere collocati nella parte inferiore. Tuttavia, metteremo il pesce nell'altezza centrale e le verdure nell'altezza più alta. 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Il forno non deve essere aperto perché perderà la temperatura raggiunta.</w:t>
            </w:r>
          </w:p>
        </w:tc>
      </w:tr>
      <w:tr>
        <w:trPr>
          <w:cantSplit w:val="0"/>
          <w:trHeight w:val="4863" w:hRule="atLeast"/>
          <w:tblHeader w:val="0"/>
        </w:trPr>
        <w:tc>
          <w:tcPr>
            <w:shd w:fill="70ad47" w:val="clear"/>
          </w:tcPr>
          <w:p w:rsidR="00000000" w:rsidDel="00000000" w:rsidP="00000000" w:rsidRDefault="00000000" w:rsidRPr="00000000" w14:paraId="00000045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Benefici 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cottura al forno permette di ridurre la quantità di grasso, poiché gli alimenti cuociono con il vapore generato dal calore e con il loro stesso succo: quindi, non è necessario aggiungere alcun grasso. In questo modo, la digestione sarà più leggera.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Questo metodo mantiene i nutrienti, le vitamine e i minerali del cibo, quindi mangeremo piatti deliziosi, sani e succulenti, poiché permette al cibo di mantenere tutti i suoi succhi.</w:t>
            </w:r>
          </w:p>
          <w:p w:rsidR="00000000" w:rsidDel="00000000" w:rsidP="00000000" w:rsidRDefault="00000000" w:rsidRPr="00000000" w14:paraId="0000004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forni a vapore danno la possibilità di cucinare ad una temperatura più bassa e in un tempo più breve, così risparmierete soldi nella bolletta elettrica.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forni con un timer permetteranno agli utenti di dedicarsi ad altre cose mentre il pranzo sta cuocendo, quindi il tempo sarà risparmiato.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0ad47" w:val="clear"/>
          </w:tcPr>
          <w:p w:rsidR="00000000" w:rsidDel="00000000" w:rsidP="00000000" w:rsidRDefault="00000000" w:rsidRPr="00000000" w14:paraId="0000004E">
            <w:pPr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Prodotti rappresentativi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Carne, pesce, verdure, dolci, pane</w:t>
            </w:r>
          </w:p>
          <w:p w:rsidR="00000000" w:rsidDel="00000000" w:rsidP="00000000" w:rsidRDefault="00000000" w:rsidRPr="00000000" w14:paraId="0000005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0ad47" w:val="clear"/>
          </w:tcPr>
          <w:p w:rsidR="00000000" w:rsidDel="00000000" w:rsidP="00000000" w:rsidRDefault="00000000" w:rsidRPr="00000000" w14:paraId="00000051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Rischi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Bisogna prestare particolare attenzione quando si usa il forno a causa del pericolo di ustioni. 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Pertanto, i guanti da forno dovrebbero essere usati come protezione per estrarre il vassoio.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Inoltre, dovrebbero essere usati recipienti appropriati fatti di vetro, acciaio inossidabile o argilla.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0ad47" w:val="clear"/>
          </w:tcPr>
          <w:p w:rsidR="00000000" w:rsidDel="00000000" w:rsidP="00000000" w:rsidRDefault="00000000" w:rsidRPr="00000000" w14:paraId="00000056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Lingua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Italiano </w:t>
            </w:r>
          </w:p>
        </w:tc>
      </w:tr>
      <w:tr>
        <w:trPr>
          <w:cantSplit w:val="0"/>
          <w:tblHeader w:val="0"/>
        </w:trPr>
        <w:tc>
          <w:tcPr>
            <w:shd w:fill="70ad47" w:val="clear"/>
          </w:tcPr>
          <w:p w:rsidR="00000000" w:rsidDel="00000000" w:rsidP="00000000" w:rsidRDefault="00000000" w:rsidRPr="00000000" w14:paraId="00000058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Paese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Spagna</w:t>
            </w:r>
          </w:p>
        </w:tc>
      </w:tr>
      <w:tr>
        <w:trPr>
          <w:cantSplit w:val="0"/>
          <w:tblHeader w:val="0"/>
        </w:trPr>
        <w:tc>
          <w:tcPr>
            <w:shd w:fill="70ad47" w:val="clear"/>
          </w:tcPr>
          <w:p w:rsidR="00000000" w:rsidDel="00000000" w:rsidP="00000000" w:rsidRDefault="00000000" w:rsidRPr="00000000" w14:paraId="0000005A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Partner responsabile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Internet Web Solutions</w:t>
            </w:r>
          </w:p>
        </w:tc>
      </w:tr>
      <w:tr>
        <w:trPr>
          <w:cantSplit w:val="0"/>
          <w:trHeight w:val="3440" w:hRule="atLeast"/>
          <w:tblHeader w:val="0"/>
        </w:trPr>
        <w:tc>
          <w:tcPr>
            <w:shd w:fill="70ad47" w:val="clear"/>
          </w:tcPr>
          <w:p w:rsidR="00000000" w:rsidDel="00000000" w:rsidP="00000000" w:rsidRDefault="00000000" w:rsidRPr="00000000" w14:paraId="0000005C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Ulteriori referenze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4"/>
                <w:szCs w:val="24"/>
                <w:rtl w:val="0"/>
              </w:rPr>
              <w:t xml:space="preserve">Il grill:</w:t>
            </w:r>
          </w:p>
          <w:p w:rsidR="00000000" w:rsidDel="00000000" w:rsidP="00000000" w:rsidRDefault="00000000" w:rsidRPr="00000000" w14:paraId="0000005E">
            <w:pPr>
              <w:rPr>
                <w:sz w:val="28"/>
                <w:szCs w:val="28"/>
              </w:rPr>
            </w:pPr>
            <w:hyperlink r:id="rId15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https://www.cookist.it/come-cuocere-con-il-grill-del-forno/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b w:val="1"/>
          <w:color w:val="ffffff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64" w:lineRule="auto"/>
      <w:ind w:left="-426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Con il sostegno del programma Erasmus+ dell’Unione Europea. Questo documento e i suoi contenuti riflettono unicamente le opinioni degli autori, e la Commissione non può essere ritenuta responsabile per qualsiasi uso che possa essere fatto delle informazioni in esso contenute.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8172450</wp:posOffset>
          </wp:positionH>
          <wp:positionV relativeFrom="paragraph">
            <wp:posOffset>-9758679</wp:posOffset>
          </wp:positionV>
          <wp:extent cx="2239963" cy="488950"/>
          <wp:effectExtent b="0" l="0" r="0" t="0"/>
          <wp:wrapNone/>
          <wp:docPr id="25" name="image10.png"/>
          <a:graphic>
            <a:graphicData uri="http://schemas.openxmlformats.org/drawingml/2006/picture">
              <pic:pic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9963" cy="4889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4025265</wp:posOffset>
          </wp:positionH>
          <wp:positionV relativeFrom="paragraph">
            <wp:posOffset>56514</wp:posOffset>
          </wp:positionV>
          <wp:extent cx="1801495" cy="393065"/>
          <wp:effectExtent b="0" l="0" r="0" t="0"/>
          <wp:wrapSquare wrapText="bothSides" distB="0" distT="0" distL="114300" distR="114300"/>
          <wp:docPr id="23" name="image10.png"/>
          <a:graphic>
            <a:graphicData uri="http://schemas.openxmlformats.org/drawingml/2006/picture">
              <pic:pic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1495" cy="3930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64" w:lineRule="auto"/>
      <w:ind w:left="-426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4472c4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866947" cy="935548"/>
          <wp:effectExtent b="0" l="0" r="0" t="0"/>
          <wp:docPr id="2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47" cy="9355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www.fairfoodproject.eu</w:t>
    </w:r>
  </w:p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lang w:val="es-ES_tradnl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FC7BF4"/>
    <w:pPr>
      <w:tabs>
        <w:tab w:val="center" w:pos="4252"/>
        <w:tab w:val="right" w:pos="8504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C7BF4"/>
    <w:rPr>
      <w:lang w:val="es-ES_tradnl"/>
    </w:rPr>
  </w:style>
  <w:style w:type="paragraph" w:styleId="Pidipagina">
    <w:name w:val="footer"/>
    <w:basedOn w:val="Normale"/>
    <w:link w:val="PidipaginaCarattere"/>
    <w:uiPriority w:val="99"/>
    <w:unhideWhenUsed w:val="1"/>
    <w:rsid w:val="00FC7BF4"/>
    <w:pPr>
      <w:tabs>
        <w:tab w:val="center" w:pos="4252"/>
        <w:tab w:val="right" w:pos="8504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C7BF4"/>
    <w:rPr>
      <w:lang w:val="es-ES_tradnl"/>
    </w:rPr>
  </w:style>
  <w:style w:type="paragraph" w:styleId="NormaleWeb">
    <w:name w:val="Normal (Web)"/>
    <w:basedOn w:val="Normale"/>
    <w:uiPriority w:val="99"/>
    <w:unhideWhenUsed w:val="1"/>
    <w:rsid w:val="00FC7BF4"/>
    <w:pPr>
      <w:spacing w:after="120" w:line="264" w:lineRule="auto"/>
    </w:pPr>
    <w:rPr>
      <w:rFonts w:ascii="Times New Roman" w:cs="Times New Roman" w:hAnsi="Times New Roman" w:eastAsiaTheme="minorEastAsia"/>
      <w:sz w:val="24"/>
      <w:szCs w:val="24"/>
      <w:lang w:val="es-ES"/>
    </w:rPr>
  </w:style>
  <w:style w:type="table" w:styleId="Grigliatabella">
    <w:name w:val="Table Grid"/>
    <w:basedOn w:val="Tabellanormale"/>
    <w:uiPriority w:val="39"/>
    <w:rsid w:val="00831F1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85188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851887"/>
    <w:rPr>
      <w:rFonts w:ascii="Tahoma" w:cs="Tahoma" w:hAnsi="Tahoma"/>
      <w:sz w:val="16"/>
      <w:szCs w:val="16"/>
      <w:lang w:val="es-ES_tradnl"/>
    </w:rPr>
  </w:style>
  <w:style w:type="paragraph" w:styleId="Paragrafoelenco">
    <w:name w:val="List Paragraph"/>
    <w:basedOn w:val="Normale"/>
    <w:uiPriority w:val="34"/>
    <w:qFormat w:val="1"/>
    <w:rsid w:val="00892903"/>
    <w:pPr>
      <w:ind w:left="720"/>
      <w:contextualSpacing w:val="1"/>
    </w:pPr>
  </w:style>
  <w:style w:type="character" w:styleId="Collegamentoipertestuale">
    <w:name w:val="Hyperlink"/>
    <w:basedOn w:val="Carpredefinitoparagrafo"/>
    <w:uiPriority w:val="99"/>
    <w:unhideWhenUsed w:val="1"/>
    <w:rsid w:val="009435CE"/>
    <w:rPr>
      <w:color w:val="0563c1" w:themeColor="hyperlink"/>
      <w:u w:val="single"/>
    </w:rPr>
  </w:style>
  <w:style w:type="character" w:styleId="UnresolvedMention" w:customStyle="1">
    <w:name w:val="Unresolved Mention"/>
    <w:basedOn w:val="Carpredefinitoparagrafo"/>
    <w:uiPriority w:val="99"/>
    <w:semiHidden w:val="1"/>
    <w:unhideWhenUsed w:val="1"/>
    <w:rsid w:val="009435CE"/>
    <w:rPr>
      <w:color w:val="605e5c"/>
      <w:shd w:color="auto" w:fill="e1dfdd" w:val="clear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6D0C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6D0C71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6D0C71"/>
    <w:rPr>
      <w:sz w:val="20"/>
      <w:szCs w:val="20"/>
      <w:lang w:val="es-ES_tradn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6D0C71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6D0C71"/>
    <w:rPr>
      <w:b w:val="1"/>
      <w:bCs w:val="1"/>
      <w:sz w:val="20"/>
      <w:szCs w:val="20"/>
      <w:lang w:val="es-ES_trad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2.png"/><Relationship Id="rId13" Type="http://schemas.openxmlformats.org/officeDocument/2006/relationships/image" Target="media/image6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hyperlink" Target="https://www.cookist.it/come-cuocere-con-il-grill-del-forno/" TargetMode="External"/><Relationship Id="rId14" Type="http://schemas.openxmlformats.org/officeDocument/2006/relationships/image" Target="media/image7.png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5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F5s08HRpBJu3bMpzwi3CdAYVGg==">AMUW2mWf0Go/bn8OSh6TFTE+4hWCRfsqDp7n00NsL8kla0dU8zPB/XduRALOVlNq2vepBgknOwHq5ciW8OMCke0f8u7YsFClauty7ex0kFRx5NITfx6g5uXj11sYdif6LFhwyyjbN8Ov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2021-10-12T18:25:00Z</dcterms:created>
  <dc:creator>Dulce Rodriguez Ortiz</dc:creator>
</cp:coreProperties>
</file>